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90CF3" w14:textId="77777777" w:rsidR="00AE775F" w:rsidRPr="00014C23" w:rsidRDefault="00AE775F" w:rsidP="00AE775F">
      <w:pPr>
        <w:ind w:firstLine="708"/>
        <w:jc w:val="center"/>
        <w:rPr>
          <w:rFonts w:ascii="Times New Roman" w:hAnsi="Times New Roman"/>
          <w:b/>
          <w:sz w:val="28"/>
          <w:szCs w:val="28"/>
          <w:lang w:val="uk-UA"/>
        </w:rPr>
      </w:pPr>
      <w:bookmarkStart w:id="0" w:name="_GoBack"/>
      <w:r w:rsidRPr="00014C23">
        <w:rPr>
          <w:rFonts w:ascii="Times New Roman" w:hAnsi="Times New Roman"/>
          <w:b/>
          <w:sz w:val="28"/>
          <w:szCs w:val="28"/>
          <w:lang w:val="uk-UA"/>
        </w:rPr>
        <w:t xml:space="preserve">Звіт по управлінню житлово-комунального господарства та </w:t>
      </w:r>
      <w:bookmarkEnd w:id="0"/>
      <w:r w:rsidRPr="00014C23">
        <w:rPr>
          <w:rFonts w:ascii="Times New Roman" w:hAnsi="Times New Roman"/>
          <w:b/>
          <w:sz w:val="28"/>
          <w:szCs w:val="28"/>
          <w:lang w:val="uk-UA"/>
        </w:rPr>
        <w:t>будівництва Ніжинської міської ради</w:t>
      </w:r>
    </w:p>
    <w:p w14:paraId="4F12824B" w14:textId="77777777" w:rsidR="00AE775F" w:rsidRDefault="00AE775F" w:rsidP="00AE775F">
      <w:pPr>
        <w:ind w:firstLine="708"/>
        <w:jc w:val="both"/>
        <w:rPr>
          <w:rFonts w:ascii="Times New Roman" w:hAnsi="Times New Roman"/>
          <w:b/>
          <w:sz w:val="28"/>
          <w:szCs w:val="28"/>
          <w:lang w:val="uk-UA"/>
        </w:rPr>
      </w:pPr>
    </w:p>
    <w:p w14:paraId="141D640C" w14:textId="77777777" w:rsidR="00AE775F" w:rsidRDefault="00AE775F" w:rsidP="00AE775F">
      <w:pPr>
        <w:ind w:firstLine="708"/>
        <w:jc w:val="both"/>
        <w:rPr>
          <w:rFonts w:ascii="Times New Roman" w:hAnsi="Times New Roman"/>
          <w:b/>
          <w:sz w:val="28"/>
          <w:szCs w:val="28"/>
          <w:lang w:val="uk-UA"/>
        </w:rPr>
      </w:pPr>
      <w:r>
        <w:rPr>
          <w:rFonts w:ascii="Times New Roman" w:hAnsi="Times New Roman"/>
          <w:b/>
          <w:sz w:val="28"/>
          <w:szCs w:val="28"/>
          <w:lang w:val="uk-UA"/>
        </w:rPr>
        <w:t>Комунальним відділом:</w:t>
      </w:r>
    </w:p>
    <w:p w14:paraId="4693C9F2" w14:textId="77777777" w:rsidR="00AE775F" w:rsidRDefault="00AE775F" w:rsidP="00AE775F">
      <w:pPr>
        <w:jc w:val="both"/>
        <w:rPr>
          <w:rFonts w:ascii="Times New Roman" w:hAnsi="Times New Roman"/>
          <w:sz w:val="28"/>
          <w:szCs w:val="28"/>
          <w:lang w:val="uk-UA"/>
        </w:rPr>
      </w:pPr>
      <w:r>
        <w:rPr>
          <w:rFonts w:ascii="Times New Roman" w:hAnsi="Times New Roman"/>
          <w:sz w:val="28"/>
          <w:szCs w:val="28"/>
          <w:lang w:val="uk-UA"/>
        </w:rPr>
        <w:t xml:space="preserve">На реалізацію заходів благоустрою за 12 місяців у 2019 році були спрямовані кошти міського бюджету в сумі </w:t>
      </w:r>
      <w:r>
        <w:rPr>
          <w:rFonts w:ascii="Times New Roman" w:hAnsi="Times New Roman"/>
          <w:b/>
          <w:bCs/>
          <w:sz w:val="28"/>
          <w:szCs w:val="28"/>
          <w:lang w:val="uk-UA" w:eastAsia="ru-RU"/>
        </w:rPr>
        <w:t>3 114 135,39</w:t>
      </w:r>
      <w:r>
        <w:rPr>
          <w:rFonts w:ascii="Times New Roman" w:hAnsi="Times New Roman"/>
          <w:sz w:val="28"/>
          <w:szCs w:val="28"/>
          <w:lang w:val="uk-UA"/>
        </w:rPr>
        <w:t>грн. з них:</w:t>
      </w:r>
    </w:p>
    <w:p w14:paraId="2EB71B7D" w14:textId="77777777" w:rsidR="00AE775F" w:rsidRDefault="00AE775F" w:rsidP="00AE775F">
      <w:pPr>
        <w:jc w:val="both"/>
        <w:rPr>
          <w:rFonts w:ascii="Times New Roman" w:hAnsi="Times New Roman"/>
          <w:b/>
          <w:sz w:val="28"/>
          <w:szCs w:val="28"/>
          <w:lang w:val="uk-UA"/>
        </w:rPr>
      </w:pPr>
      <w:r>
        <w:rPr>
          <w:rFonts w:ascii="Times New Roman" w:hAnsi="Times New Roman"/>
          <w:b/>
          <w:sz w:val="28"/>
          <w:szCs w:val="28"/>
          <w:lang w:val="uk-UA"/>
        </w:rPr>
        <w:t>За зазначені кошти було виконано:</w:t>
      </w:r>
    </w:p>
    <w:p w14:paraId="41A64454" w14:textId="77777777" w:rsidR="00AE775F" w:rsidRDefault="00AE775F" w:rsidP="00AE775F">
      <w:pPr>
        <w:jc w:val="both"/>
        <w:rPr>
          <w:rFonts w:ascii="Times New Roman" w:hAnsi="Times New Roman"/>
          <w:sz w:val="28"/>
          <w:szCs w:val="28"/>
          <w:lang w:val="uk-UA"/>
        </w:rPr>
      </w:pPr>
    </w:p>
    <w:tbl>
      <w:tblPr>
        <w:tblW w:w="0" w:type="auto"/>
        <w:tblLook w:val="00A0" w:firstRow="1" w:lastRow="0" w:firstColumn="1" w:lastColumn="0" w:noHBand="0" w:noVBand="0"/>
      </w:tblPr>
      <w:tblGrid>
        <w:gridCol w:w="7014"/>
        <w:gridCol w:w="2341"/>
      </w:tblGrid>
      <w:tr w:rsidR="00AE775F" w14:paraId="4081BA79" w14:textId="77777777" w:rsidTr="006320A5">
        <w:tc>
          <w:tcPr>
            <w:tcW w:w="7014" w:type="dxa"/>
          </w:tcPr>
          <w:p w14:paraId="22983404" w14:textId="77777777" w:rsidR="00AE775F" w:rsidRDefault="00AE775F" w:rsidP="006320A5">
            <w:pPr>
              <w:pStyle w:val="1"/>
              <w:spacing w:line="276" w:lineRule="auto"/>
              <w:ind w:left="0"/>
              <w:rPr>
                <w:sz w:val="28"/>
                <w:szCs w:val="28"/>
                <w:lang w:eastAsia="en-US"/>
              </w:rPr>
            </w:pPr>
            <w:r>
              <w:rPr>
                <w:sz w:val="28"/>
                <w:szCs w:val="28"/>
                <w:lang w:eastAsia="en-US"/>
              </w:rPr>
              <w:t xml:space="preserve">Ремонт пам’ятних знаків по місту, пофарбовано </w:t>
            </w:r>
          </w:p>
        </w:tc>
        <w:tc>
          <w:tcPr>
            <w:tcW w:w="2341" w:type="dxa"/>
          </w:tcPr>
          <w:p w14:paraId="44104DB4"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250 м. </w:t>
            </w:r>
            <w:proofErr w:type="spellStart"/>
            <w:r>
              <w:rPr>
                <w:sz w:val="28"/>
                <w:szCs w:val="28"/>
                <w:lang w:eastAsia="en-US"/>
              </w:rPr>
              <w:t>кв</w:t>
            </w:r>
            <w:proofErr w:type="spellEnd"/>
          </w:p>
        </w:tc>
      </w:tr>
      <w:tr w:rsidR="00AE775F" w14:paraId="0B3F10B3" w14:textId="77777777" w:rsidTr="006320A5">
        <w:tc>
          <w:tcPr>
            <w:tcW w:w="7014" w:type="dxa"/>
          </w:tcPr>
          <w:p w14:paraId="4BDB83C1" w14:textId="77777777" w:rsidR="00AE775F" w:rsidRDefault="00AE775F" w:rsidP="006320A5">
            <w:pPr>
              <w:pStyle w:val="1"/>
              <w:spacing w:line="276" w:lineRule="auto"/>
              <w:ind w:left="0"/>
              <w:rPr>
                <w:sz w:val="28"/>
                <w:szCs w:val="28"/>
                <w:lang w:eastAsia="en-US"/>
              </w:rPr>
            </w:pPr>
            <w:r>
              <w:rPr>
                <w:sz w:val="28"/>
                <w:szCs w:val="28"/>
                <w:lang w:eastAsia="en-US"/>
              </w:rPr>
              <w:t xml:space="preserve">Ремонт облицювання пам’ятнику Вічний Вогонь на </w:t>
            </w:r>
            <w:proofErr w:type="spellStart"/>
            <w:r>
              <w:rPr>
                <w:sz w:val="28"/>
                <w:szCs w:val="28"/>
                <w:lang w:eastAsia="en-US"/>
              </w:rPr>
              <w:t>пл</w:t>
            </w:r>
            <w:proofErr w:type="spellEnd"/>
            <w:r>
              <w:rPr>
                <w:sz w:val="28"/>
                <w:szCs w:val="28"/>
                <w:lang w:eastAsia="en-US"/>
              </w:rPr>
              <w:t xml:space="preserve">. Гоголя </w:t>
            </w:r>
          </w:p>
        </w:tc>
        <w:tc>
          <w:tcPr>
            <w:tcW w:w="2341" w:type="dxa"/>
          </w:tcPr>
          <w:p w14:paraId="3F5A6E1C"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295 </w:t>
            </w:r>
            <w:proofErr w:type="spellStart"/>
            <w:r>
              <w:rPr>
                <w:sz w:val="28"/>
                <w:szCs w:val="28"/>
                <w:lang w:eastAsia="en-US"/>
              </w:rPr>
              <w:t>м.кв</w:t>
            </w:r>
            <w:proofErr w:type="spellEnd"/>
            <w:r>
              <w:rPr>
                <w:sz w:val="28"/>
                <w:szCs w:val="28"/>
                <w:lang w:eastAsia="en-US"/>
              </w:rPr>
              <w:t>.</w:t>
            </w:r>
          </w:p>
        </w:tc>
      </w:tr>
      <w:tr w:rsidR="00AE775F" w14:paraId="1AE10567" w14:textId="77777777" w:rsidTr="006320A5">
        <w:tc>
          <w:tcPr>
            <w:tcW w:w="7014" w:type="dxa"/>
          </w:tcPr>
          <w:p w14:paraId="0D70656B" w14:textId="77777777" w:rsidR="00AE775F" w:rsidRDefault="00AE775F" w:rsidP="006320A5">
            <w:pPr>
              <w:pStyle w:val="1"/>
              <w:spacing w:line="276" w:lineRule="auto"/>
              <w:ind w:left="0"/>
              <w:rPr>
                <w:sz w:val="28"/>
                <w:szCs w:val="28"/>
                <w:lang w:eastAsia="en-US"/>
              </w:rPr>
            </w:pPr>
            <w:r>
              <w:rPr>
                <w:sz w:val="28"/>
                <w:szCs w:val="28"/>
                <w:lang w:eastAsia="en-US"/>
              </w:rPr>
              <w:t>Встановлено нові майданчики для збору ТПВ (Бетонування основи та огорожа з 3 сторін</w:t>
            </w:r>
          </w:p>
        </w:tc>
        <w:tc>
          <w:tcPr>
            <w:tcW w:w="2341" w:type="dxa"/>
          </w:tcPr>
          <w:p w14:paraId="2BEF6ACD"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24 шт.</w:t>
            </w:r>
          </w:p>
        </w:tc>
      </w:tr>
      <w:tr w:rsidR="00AE775F" w14:paraId="220EC8D0" w14:textId="77777777" w:rsidTr="006320A5">
        <w:tc>
          <w:tcPr>
            <w:tcW w:w="7014" w:type="dxa"/>
          </w:tcPr>
          <w:p w14:paraId="45990C78" w14:textId="77777777" w:rsidR="00AE775F" w:rsidRDefault="00AE775F" w:rsidP="006320A5">
            <w:pPr>
              <w:pStyle w:val="1"/>
              <w:spacing w:line="276" w:lineRule="auto"/>
              <w:ind w:left="0"/>
              <w:rPr>
                <w:sz w:val="28"/>
                <w:szCs w:val="28"/>
                <w:lang w:eastAsia="en-US"/>
              </w:rPr>
            </w:pPr>
            <w:r>
              <w:rPr>
                <w:sz w:val="28"/>
                <w:szCs w:val="28"/>
                <w:lang w:eastAsia="en-US"/>
              </w:rPr>
              <w:t>Встановлено клітки для збору вторинної сировини</w:t>
            </w:r>
          </w:p>
        </w:tc>
        <w:tc>
          <w:tcPr>
            <w:tcW w:w="2341" w:type="dxa"/>
          </w:tcPr>
          <w:p w14:paraId="1B803F72"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23 </w:t>
            </w:r>
            <w:proofErr w:type="spellStart"/>
            <w:r>
              <w:rPr>
                <w:sz w:val="28"/>
                <w:szCs w:val="28"/>
                <w:lang w:eastAsia="en-US"/>
              </w:rPr>
              <w:t>шт</w:t>
            </w:r>
            <w:proofErr w:type="spellEnd"/>
          </w:p>
        </w:tc>
      </w:tr>
      <w:tr w:rsidR="00AE775F" w14:paraId="227C1C46" w14:textId="77777777" w:rsidTr="006320A5">
        <w:tc>
          <w:tcPr>
            <w:tcW w:w="7014" w:type="dxa"/>
          </w:tcPr>
          <w:p w14:paraId="2C3AA995" w14:textId="77777777" w:rsidR="00AE775F" w:rsidRDefault="00AE775F" w:rsidP="006320A5">
            <w:pPr>
              <w:pStyle w:val="1"/>
              <w:spacing w:line="276" w:lineRule="auto"/>
              <w:ind w:left="0"/>
              <w:rPr>
                <w:sz w:val="28"/>
                <w:szCs w:val="28"/>
                <w:lang w:eastAsia="en-US"/>
              </w:rPr>
            </w:pPr>
            <w:r>
              <w:rPr>
                <w:sz w:val="28"/>
                <w:szCs w:val="28"/>
                <w:lang w:eastAsia="en-US"/>
              </w:rPr>
              <w:t>ремонт елементів благоустрою на кладовищах міста.</w:t>
            </w:r>
            <w:r>
              <w:rPr>
                <w:sz w:val="28"/>
                <w:szCs w:val="28"/>
                <w:lang w:eastAsia="en-US"/>
              </w:rPr>
              <w:tab/>
            </w:r>
          </w:p>
        </w:tc>
        <w:tc>
          <w:tcPr>
            <w:tcW w:w="2341" w:type="dxa"/>
          </w:tcPr>
          <w:p w14:paraId="618880AF"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40 м</w:t>
            </w:r>
            <w:r>
              <w:rPr>
                <w:sz w:val="28"/>
                <w:szCs w:val="28"/>
                <w:vertAlign w:val="superscript"/>
                <w:lang w:eastAsia="en-US"/>
              </w:rPr>
              <w:t>2</w:t>
            </w:r>
            <w:r>
              <w:rPr>
                <w:sz w:val="28"/>
                <w:szCs w:val="28"/>
                <w:lang w:eastAsia="en-US"/>
              </w:rPr>
              <w:t xml:space="preserve">, </w:t>
            </w:r>
          </w:p>
          <w:p w14:paraId="4CBDA552"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6 </w:t>
            </w:r>
            <w:proofErr w:type="spellStart"/>
            <w:r>
              <w:rPr>
                <w:sz w:val="28"/>
                <w:szCs w:val="28"/>
                <w:lang w:eastAsia="en-US"/>
              </w:rPr>
              <w:t>м.п</w:t>
            </w:r>
            <w:proofErr w:type="spellEnd"/>
            <w:r>
              <w:rPr>
                <w:sz w:val="28"/>
                <w:szCs w:val="28"/>
                <w:lang w:eastAsia="en-US"/>
              </w:rPr>
              <w:t>. огорож</w:t>
            </w:r>
          </w:p>
        </w:tc>
      </w:tr>
      <w:tr w:rsidR="00AE775F" w14:paraId="4FD25F6D" w14:textId="77777777" w:rsidTr="006320A5">
        <w:tc>
          <w:tcPr>
            <w:tcW w:w="7014" w:type="dxa"/>
          </w:tcPr>
          <w:p w14:paraId="0E5568F9" w14:textId="77777777" w:rsidR="00AE775F" w:rsidRDefault="00AE775F" w:rsidP="006320A5">
            <w:pPr>
              <w:pStyle w:val="1"/>
              <w:spacing w:line="276" w:lineRule="auto"/>
              <w:ind w:left="0"/>
              <w:rPr>
                <w:sz w:val="28"/>
                <w:szCs w:val="28"/>
                <w:lang w:eastAsia="en-US"/>
              </w:rPr>
            </w:pPr>
            <w:r>
              <w:rPr>
                <w:sz w:val="28"/>
                <w:szCs w:val="28"/>
                <w:lang w:eastAsia="en-US"/>
              </w:rPr>
              <w:t xml:space="preserve">Відловлено Стерилізовано та </w:t>
            </w:r>
            <w:proofErr w:type="spellStart"/>
            <w:r>
              <w:rPr>
                <w:sz w:val="28"/>
                <w:szCs w:val="28"/>
                <w:lang w:eastAsia="en-US"/>
              </w:rPr>
              <w:t>чіповано</w:t>
            </w:r>
            <w:proofErr w:type="spellEnd"/>
            <w:r>
              <w:rPr>
                <w:sz w:val="28"/>
                <w:szCs w:val="28"/>
                <w:lang w:eastAsia="en-US"/>
              </w:rPr>
              <w:t xml:space="preserve"> безпритульних тварин</w:t>
            </w:r>
          </w:p>
        </w:tc>
        <w:tc>
          <w:tcPr>
            <w:tcW w:w="2341" w:type="dxa"/>
          </w:tcPr>
          <w:p w14:paraId="7DA8CD21"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 71 голів </w:t>
            </w:r>
          </w:p>
        </w:tc>
      </w:tr>
      <w:tr w:rsidR="00AE775F" w14:paraId="452A3F81" w14:textId="77777777" w:rsidTr="006320A5">
        <w:tc>
          <w:tcPr>
            <w:tcW w:w="7014" w:type="dxa"/>
          </w:tcPr>
          <w:p w14:paraId="54A3BCED" w14:textId="77777777" w:rsidR="00AE775F" w:rsidRDefault="00AE775F" w:rsidP="006320A5">
            <w:pPr>
              <w:pStyle w:val="1"/>
              <w:spacing w:line="276" w:lineRule="auto"/>
              <w:ind w:left="0"/>
              <w:rPr>
                <w:sz w:val="28"/>
                <w:szCs w:val="28"/>
                <w:lang w:eastAsia="en-US"/>
              </w:rPr>
            </w:pPr>
            <w:r>
              <w:rPr>
                <w:sz w:val="28"/>
                <w:szCs w:val="28"/>
                <w:lang w:eastAsia="en-US"/>
              </w:rPr>
              <w:t xml:space="preserve">Перевезено </w:t>
            </w:r>
            <w:proofErr w:type="spellStart"/>
            <w:r>
              <w:rPr>
                <w:sz w:val="28"/>
                <w:szCs w:val="28"/>
                <w:lang w:eastAsia="en-US"/>
              </w:rPr>
              <w:t>грунту</w:t>
            </w:r>
            <w:proofErr w:type="spellEnd"/>
            <w:r>
              <w:rPr>
                <w:sz w:val="28"/>
                <w:szCs w:val="28"/>
                <w:lang w:eastAsia="en-US"/>
              </w:rPr>
              <w:t xml:space="preserve">, піску, солі для різних потреб </w:t>
            </w:r>
          </w:p>
        </w:tc>
        <w:tc>
          <w:tcPr>
            <w:tcW w:w="2341" w:type="dxa"/>
          </w:tcPr>
          <w:p w14:paraId="2893B241"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 4300 м.</w:t>
            </w:r>
            <w:r>
              <w:rPr>
                <w:sz w:val="28"/>
                <w:szCs w:val="28"/>
                <w:vertAlign w:val="superscript"/>
                <w:lang w:eastAsia="en-US"/>
              </w:rPr>
              <w:t>3</w:t>
            </w:r>
          </w:p>
        </w:tc>
      </w:tr>
      <w:tr w:rsidR="00AE775F" w14:paraId="3FFEFD98" w14:textId="77777777" w:rsidTr="006320A5">
        <w:tc>
          <w:tcPr>
            <w:tcW w:w="7014" w:type="dxa"/>
          </w:tcPr>
          <w:p w14:paraId="00D3142E" w14:textId="77777777" w:rsidR="00AE775F" w:rsidRDefault="00AE775F" w:rsidP="006320A5">
            <w:pPr>
              <w:pStyle w:val="1"/>
              <w:spacing w:line="276" w:lineRule="auto"/>
              <w:ind w:left="0"/>
              <w:rPr>
                <w:sz w:val="28"/>
                <w:szCs w:val="28"/>
                <w:lang w:eastAsia="en-US"/>
              </w:rPr>
            </w:pPr>
            <w:r>
              <w:rPr>
                <w:sz w:val="28"/>
                <w:szCs w:val="28"/>
                <w:lang w:eastAsia="en-US"/>
              </w:rPr>
              <w:t>Відремонтовано елементи парків і скверів та вуличних меблів міста</w:t>
            </w:r>
          </w:p>
        </w:tc>
        <w:tc>
          <w:tcPr>
            <w:tcW w:w="2341" w:type="dxa"/>
          </w:tcPr>
          <w:p w14:paraId="3CB9D3CC"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231 </w:t>
            </w:r>
            <w:proofErr w:type="spellStart"/>
            <w:r>
              <w:rPr>
                <w:sz w:val="28"/>
                <w:szCs w:val="28"/>
                <w:lang w:eastAsia="en-US"/>
              </w:rPr>
              <w:t>ел-ів</w:t>
            </w:r>
            <w:proofErr w:type="spellEnd"/>
          </w:p>
        </w:tc>
      </w:tr>
      <w:tr w:rsidR="00AE775F" w14:paraId="1B5F71D5" w14:textId="77777777" w:rsidTr="006320A5">
        <w:tc>
          <w:tcPr>
            <w:tcW w:w="7014" w:type="dxa"/>
          </w:tcPr>
          <w:p w14:paraId="34539646" w14:textId="77777777" w:rsidR="00AE775F" w:rsidRDefault="00AE775F" w:rsidP="006320A5">
            <w:pPr>
              <w:pStyle w:val="1"/>
              <w:spacing w:line="276" w:lineRule="auto"/>
              <w:ind w:left="0"/>
              <w:rPr>
                <w:sz w:val="28"/>
                <w:szCs w:val="28"/>
                <w:lang w:eastAsia="en-US"/>
              </w:rPr>
            </w:pPr>
            <w:r>
              <w:rPr>
                <w:sz w:val="28"/>
                <w:szCs w:val="28"/>
                <w:lang w:eastAsia="en-US"/>
              </w:rPr>
              <w:t>Встановлено урни по місту</w:t>
            </w:r>
          </w:p>
        </w:tc>
        <w:tc>
          <w:tcPr>
            <w:tcW w:w="2341" w:type="dxa"/>
          </w:tcPr>
          <w:p w14:paraId="05B8BE0B"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42 шт.</w:t>
            </w:r>
          </w:p>
        </w:tc>
      </w:tr>
      <w:tr w:rsidR="00AE775F" w14:paraId="666462A4" w14:textId="77777777" w:rsidTr="006320A5">
        <w:tc>
          <w:tcPr>
            <w:tcW w:w="7014" w:type="dxa"/>
          </w:tcPr>
          <w:p w14:paraId="379EB6F2" w14:textId="77777777" w:rsidR="00AE775F" w:rsidRDefault="00AE775F" w:rsidP="006320A5">
            <w:pPr>
              <w:pStyle w:val="1"/>
              <w:spacing w:line="276" w:lineRule="auto"/>
              <w:ind w:left="0"/>
              <w:rPr>
                <w:sz w:val="28"/>
                <w:szCs w:val="28"/>
                <w:lang w:eastAsia="en-US"/>
              </w:rPr>
            </w:pPr>
            <w:r>
              <w:rPr>
                <w:sz w:val="28"/>
                <w:szCs w:val="28"/>
                <w:lang w:eastAsia="en-US"/>
              </w:rPr>
              <w:t xml:space="preserve">Встановлено вбиральню на </w:t>
            </w:r>
            <w:proofErr w:type="spellStart"/>
            <w:r>
              <w:rPr>
                <w:sz w:val="28"/>
                <w:szCs w:val="28"/>
                <w:lang w:eastAsia="en-US"/>
              </w:rPr>
              <w:t>Гуньківському</w:t>
            </w:r>
            <w:proofErr w:type="spellEnd"/>
            <w:r>
              <w:rPr>
                <w:sz w:val="28"/>
                <w:szCs w:val="28"/>
                <w:lang w:eastAsia="en-US"/>
              </w:rPr>
              <w:t xml:space="preserve">  кладовищі</w:t>
            </w:r>
          </w:p>
        </w:tc>
        <w:tc>
          <w:tcPr>
            <w:tcW w:w="2341" w:type="dxa"/>
          </w:tcPr>
          <w:p w14:paraId="5EDD2F17"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1 </w:t>
            </w:r>
            <w:proofErr w:type="spellStart"/>
            <w:r>
              <w:rPr>
                <w:sz w:val="28"/>
                <w:szCs w:val="28"/>
                <w:lang w:eastAsia="en-US"/>
              </w:rPr>
              <w:t>шт</w:t>
            </w:r>
            <w:proofErr w:type="spellEnd"/>
          </w:p>
        </w:tc>
      </w:tr>
      <w:tr w:rsidR="00AE775F" w14:paraId="266E90E8" w14:textId="77777777" w:rsidTr="006320A5">
        <w:tc>
          <w:tcPr>
            <w:tcW w:w="7014" w:type="dxa"/>
          </w:tcPr>
          <w:p w14:paraId="34290CE3" w14:textId="77777777" w:rsidR="00AE775F" w:rsidRDefault="00AE775F" w:rsidP="006320A5">
            <w:pPr>
              <w:pStyle w:val="1"/>
              <w:tabs>
                <w:tab w:val="left" w:pos="41"/>
              </w:tabs>
              <w:spacing w:line="276" w:lineRule="auto"/>
              <w:ind w:left="0"/>
              <w:rPr>
                <w:sz w:val="28"/>
                <w:szCs w:val="28"/>
                <w:lang w:eastAsia="en-US"/>
              </w:rPr>
            </w:pPr>
            <w:r>
              <w:rPr>
                <w:sz w:val="28"/>
                <w:szCs w:val="28"/>
                <w:lang w:eastAsia="en-US"/>
              </w:rPr>
              <w:tab/>
              <w:t>Виконано прибирання кладовищ міста та територій прилеглих до них. Вивезено сміття</w:t>
            </w:r>
          </w:p>
        </w:tc>
        <w:tc>
          <w:tcPr>
            <w:tcW w:w="2341" w:type="dxa"/>
          </w:tcPr>
          <w:p w14:paraId="25E03C1B"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2500 тон </w:t>
            </w:r>
          </w:p>
        </w:tc>
      </w:tr>
      <w:tr w:rsidR="00AE775F" w14:paraId="23AD7B3C" w14:textId="77777777" w:rsidTr="006320A5">
        <w:tc>
          <w:tcPr>
            <w:tcW w:w="7014" w:type="dxa"/>
          </w:tcPr>
          <w:p w14:paraId="7AB9D77D" w14:textId="77777777" w:rsidR="00AE775F" w:rsidRDefault="00AE775F" w:rsidP="006320A5">
            <w:pPr>
              <w:pStyle w:val="1"/>
              <w:spacing w:line="276" w:lineRule="auto"/>
              <w:ind w:left="0"/>
              <w:rPr>
                <w:sz w:val="28"/>
                <w:szCs w:val="28"/>
                <w:lang w:eastAsia="en-US"/>
              </w:rPr>
            </w:pPr>
            <w:r>
              <w:rPr>
                <w:sz w:val="28"/>
                <w:szCs w:val="28"/>
                <w:lang w:eastAsia="en-US"/>
              </w:rPr>
              <w:t>Ліквідовано  несанкціонованих стихійних сміттєзвалищ</w:t>
            </w:r>
          </w:p>
        </w:tc>
        <w:tc>
          <w:tcPr>
            <w:tcW w:w="2341" w:type="dxa"/>
          </w:tcPr>
          <w:p w14:paraId="468CD3FD"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3508 тон</w:t>
            </w:r>
          </w:p>
        </w:tc>
      </w:tr>
      <w:tr w:rsidR="00AE775F" w14:paraId="55CB3DF5" w14:textId="77777777" w:rsidTr="006320A5">
        <w:tc>
          <w:tcPr>
            <w:tcW w:w="7014" w:type="dxa"/>
          </w:tcPr>
          <w:p w14:paraId="515D7CF8" w14:textId="77777777" w:rsidR="00AE775F" w:rsidRDefault="00AE775F" w:rsidP="006320A5">
            <w:pPr>
              <w:pStyle w:val="1"/>
              <w:spacing w:line="276" w:lineRule="auto"/>
              <w:ind w:left="0"/>
              <w:rPr>
                <w:sz w:val="28"/>
                <w:szCs w:val="28"/>
                <w:lang w:eastAsia="en-US"/>
              </w:rPr>
            </w:pPr>
            <w:r>
              <w:rPr>
                <w:sz w:val="28"/>
                <w:szCs w:val="28"/>
                <w:lang w:eastAsia="en-US"/>
              </w:rPr>
              <w:t xml:space="preserve">Виконано ремонт пам’ятників розташованих на території міста, відремонтовано </w:t>
            </w:r>
          </w:p>
        </w:tc>
        <w:tc>
          <w:tcPr>
            <w:tcW w:w="2341" w:type="dxa"/>
          </w:tcPr>
          <w:p w14:paraId="0A901D93"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9 шт.</w:t>
            </w:r>
          </w:p>
        </w:tc>
      </w:tr>
      <w:tr w:rsidR="00AE775F" w14:paraId="4A139720" w14:textId="77777777" w:rsidTr="006320A5">
        <w:tc>
          <w:tcPr>
            <w:tcW w:w="7014" w:type="dxa"/>
          </w:tcPr>
          <w:p w14:paraId="7114CAA0" w14:textId="77777777" w:rsidR="00AE775F" w:rsidRDefault="00AE775F" w:rsidP="006320A5">
            <w:pPr>
              <w:pStyle w:val="1"/>
              <w:spacing w:line="276" w:lineRule="auto"/>
              <w:ind w:left="0"/>
              <w:rPr>
                <w:sz w:val="28"/>
                <w:szCs w:val="28"/>
                <w:lang w:eastAsia="en-US"/>
              </w:rPr>
            </w:pPr>
            <w:r>
              <w:rPr>
                <w:sz w:val="28"/>
                <w:szCs w:val="28"/>
                <w:lang w:eastAsia="en-US"/>
              </w:rPr>
              <w:t xml:space="preserve">виконано завезення піску на кладовища </w:t>
            </w:r>
          </w:p>
        </w:tc>
        <w:tc>
          <w:tcPr>
            <w:tcW w:w="2341" w:type="dxa"/>
          </w:tcPr>
          <w:p w14:paraId="45AE482C"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 340 тон,</w:t>
            </w:r>
          </w:p>
        </w:tc>
      </w:tr>
      <w:tr w:rsidR="00AE775F" w14:paraId="4EE9CD7F" w14:textId="77777777" w:rsidTr="006320A5">
        <w:tc>
          <w:tcPr>
            <w:tcW w:w="7014" w:type="dxa"/>
          </w:tcPr>
          <w:p w14:paraId="6C9989FA" w14:textId="77777777" w:rsidR="00AE775F" w:rsidRDefault="00AE775F" w:rsidP="006320A5">
            <w:pPr>
              <w:pStyle w:val="1"/>
              <w:spacing w:line="276" w:lineRule="auto"/>
              <w:ind w:left="0"/>
              <w:rPr>
                <w:sz w:val="28"/>
                <w:szCs w:val="28"/>
                <w:lang w:eastAsia="en-US"/>
              </w:rPr>
            </w:pPr>
            <w:r>
              <w:rPr>
                <w:sz w:val="28"/>
                <w:szCs w:val="28"/>
                <w:lang w:eastAsia="en-US"/>
              </w:rPr>
              <w:t xml:space="preserve">завезення піску в пісочниці </w:t>
            </w:r>
          </w:p>
        </w:tc>
        <w:tc>
          <w:tcPr>
            <w:tcW w:w="2341" w:type="dxa"/>
          </w:tcPr>
          <w:p w14:paraId="594F367A"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86 буд.</w:t>
            </w:r>
          </w:p>
        </w:tc>
      </w:tr>
      <w:tr w:rsidR="00AE775F" w14:paraId="17B8C892" w14:textId="77777777" w:rsidTr="006320A5">
        <w:tc>
          <w:tcPr>
            <w:tcW w:w="7014" w:type="dxa"/>
          </w:tcPr>
          <w:p w14:paraId="7A7D5F8B" w14:textId="77777777" w:rsidR="00AE775F" w:rsidRDefault="00AE775F" w:rsidP="006320A5">
            <w:pPr>
              <w:pStyle w:val="1"/>
              <w:spacing w:line="276" w:lineRule="auto"/>
              <w:ind w:left="0"/>
              <w:rPr>
                <w:sz w:val="28"/>
                <w:szCs w:val="28"/>
                <w:lang w:eastAsia="en-US"/>
              </w:rPr>
            </w:pPr>
            <w:r>
              <w:rPr>
                <w:sz w:val="28"/>
                <w:szCs w:val="28"/>
                <w:lang w:eastAsia="en-US"/>
              </w:rPr>
              <w:t>Закуплено соль для обробки шляхової мережі в зимовий період</w:t>
            </w:r>
          </w:p>
        </w:tc>
        <w:tc>
          <w:tcPr>
            <w:tcW w:w="2341" w:type="dxa"/>
          </w:tcPr>
          <w:p w14:paraId="36C7529B"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4 вагона</w:t>
            </w:r>
          </w:p>
        </w:tc>
      </w:tr>
      <w:tr w:rsidR="00AE775F" w14:paraId="65CF07F2" w14:textId="77777777" w:rsidTr="006320A5">
        <w:tc>
          <w:tcPr>
            <w:tcW w:w="7014" w:type="dxa"/>
          </w:tcPr>
          <w:p w14:paraId="26F34EB9" w14:textId="77777777" w:rsidR="00AE775F" w:rsidRDefault="00AE775F" w:rsidP="006320A5">
            <w:pPr>
              <w:pStyle w:val="1"/>
              <w:spacing w:line="276" w:lineRule="auto"/>
              <w:ind w:left="0"/>
              <w:rPr>
                <w:sz w:val="28"/>
                <w:szCs w:val="28"/>
                <w:lang w:eastAsia="en-US"/>
              </w:rPr>
            </w:pPr>
            <w:r>
              <w:rPr>
                <w:sz w:val="28"/>
                <w:szCs w:val="28"/>
                <w:lang w:eastAsia="en-US"/>
              </w:rPr>
              <w:t>Виконано приготування соле-піщаної суміші</w:t>
            </w:r>
          </w:p>
        </w:tc>
        <w:tc>
          <w:tcPr>
            <w:tcW w:w="2341" w:type="dxa"/>
          </w:tcPr>
          <w:p w14:paraId="5F1FE632"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2111 м</w:t>
            </w:r>
            <w:r>
              <w:rPr>
                <w:sz w:val="28"/>
                <w:szCs w:val="28"/>
                <w:vertAlign w:val="superscript"/>
                <w:lang w:eastAsia="en-US"/>
              </w:rPr>
              <w:t>3</w:t>
            </w:r>
          </w:p>
        </w:tc>
      </w:tr>
      <w:tr w:rsidR="00AE775F" w14:paraId="6BC56D78" w14:textId="77777777" w:rsidTr="006320A5">
        <w:tc>
          <w:tcPr>
            <w:tcW w:w="7014" w:type="dxa"/>
          </w:tcPr>
          <w:p w14:paraId="5270AB73" w14:textId="77777777" w:rsidR="00AE775F" w:rsidRDefault="00AE775F" w:rsidP="006320A5">
            <w:pPr>
              <w:pStyle w:val="1"/>
              <w:spacing w:line="276" w:lineRule="auto"/>
              <w:ind w:left="0"/>
              <w:rPr>
                <w:sz w:val="28"/>
                <w:szCs w:val="28"/>
                <w:lang w:eastAsia="en-US"/>
              </w:rPr>
            </w:pPr>
            <w:r>
              <w:rPr>
                <w:sz w:val="28"/>
                <w:szCs w:val="28"/>
                <w:lang w:eastAsia="en-US"/>
              </w:rPr>
              <w:t>Виконано розчистку водовідвідних канав по місту</w:t>
            </w:r>
          </w:p>
        </w:tc>
        <w:tc>
          <w:tcPr>
            <w:tcW w:w="2341" w:type="dxa"/>
          </w:tcPr>
          <w:p w14:paraId="476E4121"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820 м.</w:t>
            </w:r>
          </w:p>
        </w:tc>
      </w:tr>
      <w:tr w:rsidR="00AE775F" w14:paraId="28471408" w14:textId="77777777" w:rsidTr="006320A5">
        <w:tc>
          <w:tcPr>
            <w:tcW w:w="7014" w:type="dxa"/>
          </w:tcPr>
          <w:p w14:paraId="100596AC" w14:textId="77777777" w:rsidR="00AE775F" w:rsidRDefault="00AE775F" w:rsidP="006320A5">
            <w:pPr>
              <w:pStyle w:val="1"/>
              <w:spacing w:line="276" w:lineRule="auto"/>
              <w:ind w:left="0"/>
              <w:rPr>
                <w:sz w:val="28"/>
                <w:szCs w:val="28"/>
                <w:lang w:eastAsia="en-US"/>
              </w:rPr>
            </w:pPr>
          </w:p>
          <w:p w14:paraId="4172048C" w14:textId="77777777" w:rsidR="00AE775F" w:rsidRDefault="00AE775F" w:rsidP="006320A5">
            <w:pPr>
              <w:pStyle w:val="1"/>
              <w:spacing w:line="276" w:lineRule="auto"/>
              <w:ind w:left="0"/>
              <w:rPr>
                <w:sz w:val="28"/>
                <w:szCs w:val="28"/>
                <w:lang w:eastAsia="en-US"/>
              </w:rPr>
            </w:pPr>
          </w:p>
          <w:p w14:paraId="4E255450" w14:textId="77777777" w:rsidR="00AE775F" w:rsidRDefault="00AE775F" w:rsidP="006320A5">
            <w:pPr>
              <w:pStyle w:val="1"/>
              <w:spacing w:line="276" w:lineRule="auto"/>
              <w:ind w:left="0"/>
              <w:rPr>
                <w:sz w:val="28"/>
                <w:szCs w:val="28"/>
                <w:lang w:eastAsia="en-US"/>
              </w:rPr>
            </w:pPr>
          </w:p>
          <w:p w14:paraId="092058A8" w14:textId="77777777" w:rsidR="00AE775F" w:rsidRDefault="00AE775F" w:rsidP="006320A5">
            <w:pPr>
              <w:pStyle w:val="1"/>
              <w:spacing w:line="276" w:lineRule="auto"/>
              <w:ind w:left="0"/>
              <w:rPr>
                <w:sz w:val="28"/>
                <w:szCs w:val="28"/>
                <w:lang w:eastAsia="en-US"/>
              </w:rPr>
            </w:pPr>
          </w:p>
          <w:p w14:paraId="38F5E578" w14:textId="77777777" w:rsidR="00AE775F" w:rsidRDefault="00AE775F" w:rsidP="006320A5">
            <w:pPr>
              <w:pStyle w:val="1"/>
              <w:spacing w:line="276" w:lineRule="auto"/>
              <w:ind w:left="0"/>
              <w:rPr>
                <w:sz w:val="28"/>
                <w:szCs w:val="28"/>
                <w:lang w:eastAsia="en-US"/>
              </w:rPr>
            </w:pPr>
            <w:r>
              <w:rPr>
                <w:sz w:val="28"/>
                <w:szCs w:val="28"/>
                <w:lang w:eastAsia="en-US"/>
              </w:rPr>
              <w:t>Виконано Благоустрій розарію</w:t>
            </w:r>
          </w:p>
        </w:tc>
        <w:tc>
          <w:tcPr>
            <w:tcW w:w="2341" w:type="dxa"/>
          </w:tcPr>
          <w:p w14:paraId="4C710E86"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 1 </w:t>
            </w:r>
            <w:proofErr w:type="spellStart"/>
            <w:r>
              <w:rPr>
                <w:sz w:val="28"/>
                <w:szCs w:val="28"/>
                <w:lang w:eastAsia="en-US"/>
              </w:rPr>
              <w:t>шт</w:t>
            </w:r>
            <w:proofErr w:type="spellEnd"/>
          </w:p>
        </w:tc>
      </w:tr>
      <w:tr w:rsidR="00AE775F" w14:paraId="3B6C142C" w14:textId="77777777" w:rsidTr="006320A5">
        <w:tc>
          <w:tcPr>
            <w:tcW w:w="7014" w:type="dxa"/>
          </w:tcPr>
          <w:p w14:paraId="49D83938" w14:textId="77777777" w:rsidR="00AE775F" w:rsidRDefault="00AE775F" w:rsidP="006320A5">
            <w:pPr>
              <w:pStyle w:val="1"/>
              <w:spacing w:line="276" w:lineRule="auto"/>
              <w:ind w:left="0"/>
              <w:rPr>
                <w:sz w:val="28"/>
                <w:szCs w:val="28"/>
                <w:lang w:eastAsia="en-US"/>
              </w:rPr>
            </w:pPr>
            <w:r>
              <w:rPr>
                <w:sz w:val="28"/>
                <w:szCs w:val="28"/>
                <w:lang w:eastAsia="en-US"/>
              </w:rPr>
              <w:lastRenderedPageBreak/>
              <w:t>ремонт дитячих майданчиків, фарбування, ремонт паркану</w:t>
            </w:r>
          </w:p>
        </w:tc>
        <w:tc>
          <w:tcPr>
            <w:tcW w:w="2341" w:type="dxa"/>
          </w:tcPr>
          <w:p w14:paraId="0717E9AC"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 120 м. і ін.. </w:t>
            </w:r>
          </w:p>
        </w:tc>
      </w:tr>
      <w:tr w:rsidR="00AE775F" w14:paraId="294EE935" w14:textId="77777777" w:rsidTr="006320A5">
        <w:tc>
          <w:tcPr>
            <w:tcW w:w="7014" w:type="dxa"/>
          </w:tcPr>
          <w:p w14:paraId="3C4EA7AA" w14:textId="77777777" w:rsidR="00AE775F" w:rsidRDefault="00AE775F" w:rsidP="006320A5">
            <w:pPr>
              <w:spacing w:line="276" w:lineRule="auto"/>
              <w:rPr>
                <w:rFonts w:ascii="Times New Roman" w:hAnsi="Times New Roman"/>
                <w:sz w:val="28"/>
                <w:szCs w:val="28"/>
                <w:lang w:val="uk-UA"/>
              </w:rPr>
            </w:pPr>
            <w:r>
              <w:rPr>
                <w:rFonts w:ascii="Times New Roman" w:hAnsi="Times New Roman"/>
                <w:sz w:val="28"/>
                <w:szCs w:val="28"/>
                <w:lang w:val="uk-UA"/>
              </w:rPr>
              <w:t>виконано транспортні перевезення солі та її змішування</w:t>
            </w:r>
          </w:p>
        </w:tc>
        <w:tc>
          <w:tcPr>
            <w:tcW w:w="2341" w:type="dxa"/>
          </w:tcPr>
          <w:p w14:paraId="3082E9C5" w14:textId="77777777" w:rsidR="00AE775F" w:rsidRDefault="00AE775F" w:rsidP="006320A5">
            <w:pPr>
              <w:pStyle w:val="a3"/>
              <w:numPr>
                <w:ilvl w:val="0"/>
                <w:numId w:val="1"/>
              </w:numPr>
              <w:spacing w:line="276" w:lineRule="auto"/>
              <w:ind w:hanging="786"/>
              <w:rPr>
                <w:rFonts w:ascii="Times New Roman" w:hAnsi="Times New Roman"/>
                <w:sz w:val="28"/>
                <w:szCs w:val="28"/>
              </w:rPr>
            </w:pPr>
            <w:r>
              <w:rPr>
                <w:rFonts w:ascii="Times New Roman" w:hAnsi="Times New Roman"/>
                <w:sz w:val="28"/>
                <w:szCs w:val="28"/>
                <w:lang w:val="uk-UA"/>
              </w:rPr>
              <w:t>280</w:t>
            </w:r>
            <w:r>
              <w:rPr>
                <w:rFonts w:ascii="Times New Roman" w:hAnsi="Times New Roman"/>
                <w:sz w:val="28"/>
                <w:szCs w:val="28"/>
              </w:rPr>
              <w:t xml:space="preserve"> т</w:t>
            </w:r>
          </w:p>
        </w:tc>
      </w:tr>
      <w:tr w:rsidR="00AE775F" w14:paraId="34ABD807" w14:textId="77777777" w:rsidTr="006320A5">
        <w:tc>
          <w:tcPr>
            <w:tcW w:w="7014" w:type="dxa"/>
          </w:tcPr>
          <w:p w14:paraId="53556A66" w14:textId="77777777" w:rsidR="00AE775F" w:rsidRDefault="00AE775F" w:rsidP="006320A5">
            <w:pPr>
              <w:spacing w:line="276" w:lineRule="auto"/>
              <w:rPr>
                <w:rFonts w:ascii="Times New Roman" w:hAnsi="Times New Roman"/>
                <w:sz w:val="28"/>
                <w:szCs w:val="28"/>
                <w:lang w:val="uk-UA"/>
              </w:rPr>
            </w:pPr>
            <w:r>
              <w:rPr>
                <w:rFonts w:ascii="Times New Roman" w:hAnsi="Times New Roman"/>
                <w:sz w:val="28"/>
                <w:szCs w:val="28"/>
                <w:lang w:val="uk-UA"/>
              </w:rPr>
              <w:t>Постійно проводиться посипка влучно-шляхової мережі міста фрикційними матеріалами</w:t>
            </w:r>
          </w:p>
        </w:tc>
        <w:tc>
          <w:tcPr>
            <w:tcW w:w="2341" w:type="dxa"/>
          </w:tcPr>
          <w:p w14:paraId="0EDFA439" w14:textId="77777777" w:rsidR="00AE775F" w:rsidRDefault="00AE775F" w:rsidP="006320A5">
            <w:pPr>
              <w:spacing w:line="276" w:lineRule="auto"/>
              <w:ind w:hanging="786"/>
              <w:rPr>
                <w:rFonts w:ascii="Times New Roman" w:hAnsi="Times New Roman"/>
                <w:sz w:val="28"/>
                <w:szCs w:val="28"/>
                <w:lang w:val="uk-UA"/>
              </w:rPr>
            </w:pPr>
          </w:p>
        </w:tc>
      </w:tr>
      <w:tr w:rsidR="00AE775F" w14:paraId="606E8A3F" w14:textId="77777777" w:rsidTr="006320A5">
        <w:tc>
          <w:tcPr>
            <w:tcW w:w="0" w:type="auto"/>
            <w:gridSpan w:val="2"/>
          </w:tcPr>
          <w:p w14:paraId="3F8B5CA9" w14:textId="77777777" w:rsidR="00AE775F" w:rsidRDefault="00AE775F" w:rsidP="006320A5">
            <w:pPr>
              <w:spacing w:line="276" w:lineRule="auto"/>
              <w:rPr>
                <w:rFonts w:ascii="Times New Roman" w:hAnsi="Times New Roman"/>
                <w:b/>
                <w:sz w:val="28"/>
                <w:szCs w:val="28"/>
                <w:lang w:val="uk-UA"/>
              </w:rPr>
            </w:pPr>
            <w:r>
              <w:rPr>
                <w:rFonts w:ascii="Times New Roman" w:hAnsi="Times New Roman"/>
                <w:b/>
                <w:sz w:val="28"/>
                <w:szCs w:val="28"/>
                <w:lang w:val="uk-UA"/>
              </w:rPr>
              <w:t>Безкоштовно виконувалось в межах акції «Зробимо Україну чистою»:</w:t>
            </w:r>
          </w:p>
        </w:tc>
      </w:tr>
      <w:tr w:rsidR="00AE775F" w14:paraId="28E27138" w14:textId="77777777" w:rsidTr="006320A5">
        <w:tc>
          <w:tcPr>
            <w:tcW w:w="7014" w:type="dxa"/>
          </w:tcPr>
          <w:p w14:paraId="0BBA7E56" w14:textId="77777777" w:rsidR="00AE775F" w:rsidRDefault="00AE775F" w:rsidP="006320A5">
            <w:pPr>
              <w:pStyle w:val="1"/>
              <w:spacing w:line="276" w:lineRule="auto"/>
              <w:ind w:left="0"/>
              <w:rPr>
                <w:sz w:val="28"/>
                <w:szCs w:val="28"/>
                <w:lang w:eastAsia="en-US"/>
              </w:rPr>
            </w:pPr>
            <w:r>
              <w:rPr>
                <w:sz w:val="28"/>
                <w:szCs w:val="28"/>
                <w:lang w:eastAsia="en-US"/>
              </w:rPr>
              <w:t xml:space="preserve">Вивезено сміття на міський полігон: </w:t>
            </w:r>
          </w:p>
        </w:tc>
        <w:tc>
          <w:tcPr>
            <w:tcW w:w="2341" w:type="dxa"/>
          </w:tcPr>
          <w:p w14:paraId="0C8D6EDB"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1081 тон.</w:t>
            </w:r>
          </w:p>
        </w:tc>
      </w:tr>
      <w:tr w:rsidR="00AE775F" w14:paraId="3716A037" w14:textId="77777777" w:rsidTr="006320A5">
        <w:tc>
          <w:tcPr>
            <w:tcW w:w="7014" w:type="dxa"/>
          </w:tcPr>
          <w:p w14:paraId="121E4AE3" w14:textId="77777777" w:rsidR="00AE775F" w:rsidRDefault="00AE775F" w:rsidP="006320A5">
            <w:pPr>
              <w:pStyle w:val="1"/>
              <w:spacing w:line="276" w:lineRule="auto"/>
              <w:ind w:left="0"/>
              <w:rPr>
                <w:sz w:val="28"/>
                <w:szCs w:val="28"/>
                <w:lang w:eastAsia="en-US"/>
              </w:rPr>
            </w:pPr>
            <w:r>
              <w:rPr>
                <w:sz w:val="28"/>
                <w:szCs w:val="28"/>
                <w:lang w:eastAsia="en-US"/>
              </w:rPr>
              <w:t xml:space="preserve">з них комунальними підприємствами </w:t>
            </w:r>
          </w:p>
        </w:tc>
        <w:tc>
          <w:tcPr>
            <w:tcW w:w="2341" w:type="dxa"/>
          </w:tcPr>
          <w:p w14:paraId="2F2B9C44"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 743 тон.</w:t>
            </w:r>
          </w:p>
        </w:tc>
      </w:tr>
      <w:tr w:rsidR="00AE775F" w14:paraId="49F707F7" w14:textId="77777777" w:rsidTr="006320A5">
        <w:tc>
          <w:tcPr>
            <w:tcW w:w="7014" w:type="dxa"/>
          </w:tcPr>
          <w:p w14:paraId="7A0D2AB4" w14:textId="77777777" w:rsidR="00AE775F" w:rsidRDefault="00AE775F" w:rsidP="006320A5">
            <w:pPr>
              <w:pStyle w:val="1"/>
              <w:spacing w:line="276" w:lineRule="auto"/>
              <w:ind w:left="0"/>
              <w:rPr>
                <w:sz w:val="28"/>
                <w:szCs w:val="28"/>
                <w:lang w:eastAsia="en-US"/>
              </w:rPr>
            </w:pPr>
            <w:r>
              <w:rPr>
                <w:sz w:val="28"/>
                <w:szCs w:val="28"/>
                <w:lang w:eastAsia="en-US"/>
              </w:rPr>
              <w:t xml:space="preserve">фізичними та юридичними особами </w:t>
            </w:r>
          </w:p>
        </w:tc>
        <w:tc>
          <w:tcPr>
            <w:tcW w:w="2341" w:type="dxa"/>
          </w:tcPr>
          <w:p w14:paraId="662C3B97"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 xml:space="preserve"> 188 тон.</w:t>
            </w:r>
          </w:p>
        </w:tc>
      </w:tr>
      <w:tr w:rsidR="00AE775F" w14:paraId="58B76DFE" w14:textId="77777777" w:rsidTr="006320A5">
        <w:tc>
          <w:tcPr>
            <w:tcW w:w="7014" w:type="dxa"/>
          </w:tcPr>
          <w:p w14:paraId="24F96F17" w14:textId="77777777" w:rsidR="00AE775F" w:rsidRDefault="00AE775F" w:rsidP="006320A5">
            <w:pPr>
              <w:pStyle w:val="1"/>
              <w:spacing w:line="276" w:lineRule="auto"/>
              <w:ind w:left="0"/>
              <w:rPr>
                <w:sz w:val="28"/>
                <w:szCs w:val="28"/>
                <w:lang w:eastAsia="en-US"/>
              </w:rPr>
            </w:pPr>
            <w:r>
              <w:rPr>
                <w:sz w:val="28"/>
                <w:szCs w:val="28"/>
                <w:lang w:eastAsia="en-US"/>
              </w:rPr>
              <w:t xml:space="preserve">об’єм сміття прийнятого на полігон </w:t>
            </w:r>
          </w:p>
        </w:tc>
        <w:tc>
          <w:tcPr>
            <w:tcW w:w="2341" w:type="dxa"/>
          </w:tcPr>
          <w:p w14:paraId="10278F76" w14:textId="77777777" w:rsidR="00AE775F" w:rsidRDefault="00AE775F" w:rsidP="006320A5">
            <w:pPr>
              <w:pStyle w:val="1"/>
              <w:numPr>
                <w:ilvl w:val="0"/>
                <w:numId w:val="1"/>
              </w:numPr>
              <w:spacing w:line="276" w:lineRule="auto"/>
              <w:ind w:left="0" w:firstLine="0"/>
              <w:rPr>
                <w:sz w:val="28"/>
                <w:szCs w:val="28"/>
                <w:lang w:eastAsia="en-US"/>
              </w:rPr>
            </w:pPr>
            <w:r>
              <w:rPr>
                <w:sz w:val="28"/>
                <w:szCs w:val="28"/>
                <w:lang w:eastAsia="en-US"/>
              </w:rPr>
              <w:t>931 тон.</w:t>
            </w:r>
          </w:p>
        </w:tc>
      </w:tr>
    </w:tbl>
    <w:p w14:paraId="10039818" w14:textId="77777777" w:rsidR="00AE775F" w:rsidRDefault="00AE775F" w:rsidP="00AE775F">
      <w:pPr>
        <w:pStyle w:val="a3"/>
        <w:ind w:left="0" w:firstLine="708"/>
        <w:jc w:val="both"/>
        <w:rPr>
          <w:rFonts w:ascii="Times New Roman" w:hAnsi="Times New Roman"/>
          <w:b/>
          <w:sz w:val="28"/>
          <w:szCs w:val="28"/>
          <w:lang w:val="uk-UA"/>
        </w:rPr>
      </w:pPr>
      <w:r>
        <w:rPr>
          <w:rFonts w:ascii="Times New Roman" w:hAnsi="Times New Roman"/>
          <w:b/>
          <w:sz w:val="28"/>
          <w:szCs w:val="28"/>
          <w:lang w:val="uk-UA"/>
        </w:rPr>
        <w:t>Крім того:</w:t>
      </w:r>
    </w:p>
    <w:p w14:paraId="74EE9CFE" w14:textId="77777777" w:rsidR="00AE775F" w:rsidRDefault="00AE775F" w:rsidP="00AE775F">
      <w:pPr>
        <w:tabs>
          <w:tab w:val="left" w:pos="708"/>
        </w:tabs>
        <w:ind w:firstLine="643"/>
        <w:jc w:val="both"/>
        <w:rPr>
          <w:rFonts w:ascii="Times New Roman" w:hAnsi="Times New Roman"/>
          <w:b/>
          <w:sz w:val="28"/>
          <w:szCs w:val="28"/>
          <w:lang w:val="uk-UA" w:eastAsia="ru-RU"/>
        </w:rPr>
      </w:pPr>
      <w:r>
        <w:rPr>
          <w:rFonts w:ascii="Times New Roman" w:hAnsi="Times New Roman"/>
          <w:b/>
          <w:sz w:val="28"/>
          <w:szCs w:val="28"/>
          <w:lang w:val="uk-UA" w:eastAsia="ru-RU"/>
        </w:rPr>
        <w:t>Для Забезпечення безперебійної роботи зовнішнього освітлення вулиць парків, площ  та скверів міста в вечірній та нічний час полягає в належному утриманні та технічному обслуговуванні електромереж  зовнішнього освітлення.</w:t>
      </w:r>
    </w:p>
    <w:p w14:paraId="0109B909" w14:textId="77777777" w:rsidR="00AE775F" w:rsidRDefault="00AE775F" w:rsidP="00AE775F">
      <w:pPr>
        <w:tabs>
          <w:tab w:val="num" w:pos="643"/>
          <w:tab w:val="left" w:pos="708"/>
        </w:tabs>
        <w:ind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      На виконання  заходів з утримання та технічного обслуговування мереж вуличного освітлення  на  2019 рік з міського бюджету виділено  1567,8 тис грн.  освоєно за січень – грудень 1576,8 тис. грн. </w:t>
      </w:r>
    </w:p>
    <w:p w14:paraId="6D0C2C03" w14:textId="77777777" w:rsidR="00AE775F" w:rsidRDefault="00AE775F" w:rsidP="00AE775F">
      <w:pPr>
        <w:tabs>
          <w:tab w:val="num" w:pos="643"/>
          <w:tab w:val="left" w:pos="708"/>
        </w:tabs>
        <w:ind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             За цей період:</w:t>
      </w:r>
    </w:p>
    <w:p w14:paraId="07017391" w14:textId="77777777" w:rsidR="00AE775F" w:rsidRDefault="00AE775F" w:rsidP="00AE775F">
      <w:pPr>
        <w:tabs>
          <w:tab w:val="num" w:pos="643"/>
          <w:tab w:val="left" w:pos="708"/>
        </w:tabs>
        <w:ind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     замінено 1058  електричних ламп зовнішнього освітлення по місту;</w:t>
      </w:r>
    </w:p>
    <w:p w14:paraId="5DBB4615" w14:textId="77777777" w:rsidR="00AE775F" w:rsidRDefault="00AE775F" w:rsidP="00AE775F">
      <w:pPr>
        <w:tabs>
          <w:tab w:val="num" w:pos="643"/>
          <w:tab w:val="left" w:pos="708"/>
        </w:tabs>
        <w:ind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     ліхтарів 132    </w:t>
      </w:r>
    </w:p>
    <w:p w14:paraId="747C8D9C" w14:textId="77777777" w:rsidR="00AE775F" w:rsidRDefault="00AE775F" w:rsidP="00AE775F">
      <w:pPr>
        <w:tabs>
          <w:tab w:val="num" w:pos="643"/>
          <w:tab w:val="left" w:pos="708"/>
        </w:tabs>
        <w:ind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     своєчасно проводились роботи з усунення </w:t>
      </w:r>
      <w:proofErr w:type="spellStart"/>
      <w:r>
        <w:rPr>
          <w:rFonts w:ascii="Times New Roman" w:hAnsi="Times New Roman"/>
          <w:sz w:val="28"/>
          <w:szCs w:val="28"/>
          <w:lang w:val="uk-UA" w:eastAsia="ru-RU"/>
        </w:rPr>
        <w:t>захльосту</w:t>
      </w:r>
      <w:proofErr w:type="spellEnd"/>
      <w:r>
        <w:rPr>
          <w:rFonts w:ascii="Times New Roman" w:hAnsi="Times New Roman"/>
          <w:sz w:val="28"/>
          <w:szCs w:val="28"/>
          <w:lang w:val="uk-UA" w:eastAsia="ru-RU"/>
        </w:rPr>
        <w:t xml:space="preserve"> проводів,  налаштування та корегування таймерів,  поточний ремонт шаф управління;</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заміна лічильників обліку електроенергії 2шт  </w:t>
      </w:r>
    </w:p>
    <w:p w14:paraId="69518EC8" w14:textId="77777777" w:rsidR="00AE775F" w:rsidRDefault="00AE775F" w:rsidP="00AE775F">
      <w:pPr>
        <w:tabs>
          <w:tab w:val="num" w:pos="643"/>
          <w:tab w:val="left" w:pos="708"/>
        </w:tabs>
        <w:ind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            На монтування ліній вуличного освітлення з енергозберігаючими ліхтарями на 2019р виділено 1137,6 тис. грн. освоєно за січень – грудень 1137,6тис. грн.</w:t>
      </w:r>
    </w:p>
    <w:p w14:paraId="78DF8B42" w14:textId="77777777" w:rsidR="00AE775F" w:rsidRDefault="00AE775F" w:rsidP="00AE775F">
      <w:pPr>
        <w:tabs>
          <w:tab w:val="num" w:pos="643"/>
          <w:tab w:val="left" w:pos="708"/>
        </w:tabs>
        <w:ind w:hanging="360"/>
        <w:jc w:val="both"/>
        <w:rPr>
          <w:rFonts w:ascii="Times New Roman" w:hAnsi="Times New Roman"/>
          <w:sz w:val="28"/>
          <w:szCs w:val="28"/>
          <w:lang w:val="uk-UA" w:eastAsia="ru-RU"/>
        </w:rPr>
      </w:pPr>
      <w:r>
        <w:rPr>
          <w:rFonts w:ascii="Times New Roman" w:hAnsi="Times New Roman"/>
          <w:sz w:val="28"/>
          <w:szCs w:val="28"/>
          <w:lang w:val="uk-UA" w:eastAsia="ru-RU"/>
        </w:rPr>
        <w:t xml:space="preserve">            За цей період:</w:t>
      </w:r>
    </w:p>
    <w:p w14:paraId="32EE65CD" w14:textId="77777777" w:rsidR="00AE775F" w:rsidRDefault="00AE775F" w:rsidP="00AE775F">
      <w:pPr>
        <w:tabs>
          <w:tab w:val="left" w:pos="708"/>
        </w:tabs>
        <w:jc w:val="both"/>
        <w:rPr>
          <w:rFonts w:ascii="Times New Roman" w:hAnsi="Times New Roman"/>
          <w:sz w:val="28"/>
          <w:szCs w:val="28"/>
          <w:lang w:val="uk-UA" w:eastAsia="ru-RU"/>
        </w:rPr>
      </w:pPr>
      <w:r>
        <w:rPr>
          <w:rFonts w:ascii="Times New Roman" w:hAnsi="Times New Roman"/>
          <w:sz w:val="28"/>
          <w:szCs w:val="28"/>
          <w:lang w:val="uk-UA" w:eastAsia="ru-RU"/>
        </w:rPr>
        <w:t>встановлено 435 енергозберігаючих  ліхтарів по вулицях міста:</w:t>
      </w:r>
    </w:p>
    <w:p w14:paraId="7EC44901" w14:textId="77777777" w:rsidR="00AE775F" w:rsidRDefault="00AE775F" w:rsidP="00AE775F">
      <w:pPr>
        <w:jc w:val="both"/>
        <w:rPr>
          <w:rFonts w:ascii="Times New Roman" w:hAnsi="Times New Roman"/>
          <w:sz w:val="28"/>
          <w:szCs w:val="28"/>
          <w:lang w:val="uk-UA"/>
        </w:rPr>
      </w:pPr>
      <w:r>
        <w:rPr>
          <w:rFonts w:ascii="Times New Roman" w:hAnsi="Times New Roman"/>
          <w:sz w:val="28"/>
          <w:szCs w:val="28"/>
          <w:lang w:val="uk-UA"/>
        </w:rPr>
        <w:t xml:space="preserve">вул. </w:t>
      </w:r>
      <w:proofErr w:type="spellStart"/>
      <w:r>
        <w:rPr>
          <w:rFonts w:ascii="Times New Roman" w:hAnsi="Times New Roman"/>
          <w:sz w:val="28"/>
          <w:szCs w:val="28"/>
          <w:lang w:val="uk-UA"/>
        </w:rPr>
        <w:t>Гастелло</w:t>
      </w:r>
      <w:proofErr w:type="spellEnd"/>
      <w:r>
        <w:rPr>
          <w:rFonts w:ascii="Times New Roman" w:hAnsi="Times New Roman"/>
          <w:sz w:val="28"/>
          <w:szCs w:val="28"/>
          <w:lang w:val="uk-UA"/>
        </w:rPr>
        <w:t xml:space="preserve">, вул. Бовкуна , вул. Красносільська, вул. Миколаївська, вул. Черняхівська, вул. Володимирська, вул. Грибоєдова, вул. Графська, вул. </w:t>
      </w:r>
      <w:proofErr w:type="spellStart"/>
      <w:r>
        <w:rPr>
          <w:rFonts w:ascii="Times New Roman" w:hAnsi="Times New Roman"/>
          <w:sz w:val="28"/>
          <w:szCs w:val="28"/>
          <w:lang w:val="uk-UA"/>
        </w:rPr>
        <w:t>Кунашівська</w:t>
      </w:r>
      <w:proofErr w:type="spellEnd"/>
      <w:r>
        <w:rPr>
          <w:rFonts w:ascii="Times New Roman" w:hAnsi="Times New Roman"/>
          <w:sz w:val="28"/>
          <w:szCs w:val="28"/>
          <w:lang w:val="uk-UA"/>
        </w:rPr>
        <w:t xml:space="preserve">, вул. </w:t>
      </w:r>
      <w:proofErr w:type="spellStart"/>
      <w:r>
        <w:rPr>
          <w:rFonts w:ascii="Times New Roman" w:hAnsi="Times New Roman"/>
          <w:sz w:val="28"/>
          <w:szCs w:val="28"/>
          <w:lang w:val="uk-UA"/>
        </w:rPr>
        <w:t>Редькінська</w:t>
      </w:r>
      <w:proofErr w:type="spellEnd"/>
      <w:r>
        <w:rPr>
          <w:rFonts w:ascii="Times New Roman" w:hAnsi="Times New Roman"/>
          <w:sz w:val="28"/>
          <w:szCs w:val="28"/>
          <w:lang w:val="uk-UA"/>
        </w:rPr>
        <w:t xml:space="preserve">, вул. </w:t>
      </w:r>
      <w:proofErr w:type="spellStart"/>
      <w:r>
        <w:rPr>
          <w:rFonts w:ascii="Times New Roman" w:hAnsi="Times New Roman"/>
          <w:sz w:val="28"/>
          <w:szCs w:val="28"/>
          <w:lang w:val="uk-UA"/>
        </w:rPr>
        <w:t>Об’їжджа</w:t>
      </w:r>
      <w:proofErr w:type="spellEnd"/>
      <w:r>
        <w:rPr>
          <w:rFonts w:ascii="Times New Roman" w:hAnsi="Times New Roman"/>
          <w:sz w:val="28"/>
          <w:szCs w:val="28"/>
          <w:lang w:val="uk-UA"/>
        </w:rPr>
        <w:t xml:space="preserve">, вул. Набережна, вул. Ч. Гребля, вул. </w:t>
      </w:r>
      <w:proofErr w:type="spellStart"/>
      <w:r>
        <w:rPr>
          <w:rFonts w:ascii="Times New Roman" w:hAnsi="Times New Roman"/>
          <w:sz w:val="28"/>
          <w:szCs w:val="28"/>
          <w:lang w:val="uk-UA"/>
        </w:rPr>
        <w:t>Менделеєва</w:t>
      </w:r>
      <w:proofErr w:type="spellEnd"/>
      <w:r>
        <w:rPr>
          <w:rFonts w:ascii="Times New Roman" w:hAnsi="Times New Roman"/>
          <w:sz w:val="28"/>
          <w:szCs w:val="28"/>
          <w:lang w:val="uk-UA"/>
        </w:rPr>
        <w:t xml:space="preserve">, вул. Воздвиженська, вул. </w:t>
      </w:r>
      <w:proofErr w:type="spellStart"/>
      <w:r>
        <w:rPr>
          <w:rFonts w:ascii="Times New Roman" w:hAnsi="Times New Roman"/>
          <w:sz w:val="28"/>
          <w:szCs w:val="28"/>
          <w:lang w:val="uk-UA"/>
        </w:rPr>
        <w:t>Б.Хмельницького</w:t>
      </w:r>
      <w:proofErr w:type="spellEnd"/>
      <w:r>
        <w:rPr>
          <w:rFonts w:ascii="Times New Roman" w:hAnsi="Times New Roman"/>
          <w:sz w:val="28"/>
          <w:szCs w:val="28"/>
          <w:lang w:val="uk-UA"/>
        </w:rPr>
        <w:t xml:space="preserve">, вул. Афганців, вул. </w:t>
      </w:r>
      <w:proofErr w:type="spellStart"/>
      <w:r>
        <w:rPr>
          <w:rFonts w:ascii="Times New Roman" w:hAnsi="Times New Roman"/>
          <w:sz w:val="28"/>
          <w:szCs w:val="28"/>
          <w:lang w:val="uk-UA"/>
        </w:rPr>
        <w:t>Доброліжа</w:t>
      </w:r>
      <w:proofErr w:type="spellEnd"/>
      <w:r>
        <w:rPr>
          <w:rFonts w:ascii="Times New Roman" w:hAnsi="Times New Roman"/>
          <w:sz w:val="28"/>
          <w:szCs w:val="28"/>
          <w:lang w:val="uk-UA"/>
        </w:rPr>
        <w:t xml:space="preserve">, вул. Абрикосова, сквер Театральний, вул. </w:t>
      </w:r>
      <w:proofErr w:type="spellStart"/>
      <w:r>
        <w:rPr>
          <w:rFonts w:ascii="Times New Roman" w:hAnsi="Times New Roman"/>
          <w:sz w:val="28"/>
          <w:szCs w:val="28"/>
          <w:lang w:val="uk-UA"/>
        </w:rPr>
        <w:t>Арвата</w:t>
      </w:r>
      <w:proofErr w:type="spellEnd"/>
      <w:r>
        <w:rPr>
          <w:rFonts w:ascii="Times New Roman" w:hAnsi="Times New Roman"/>
          <w:sz w:val="28"/>
          <w:szCs w:val="28"/>
          <w:lang w:val="uk-UA"/>
        </w:rPr>
        <w:t xml:space="preserve"> , вул. Революції, вул. </w:t>
      </w:r>
      <w:proofErr w:type="spellStart"/>
      <w:r>
        <w:rPr>
          <w:rFonts w:ascii="Times New Roman" w:hAnsi="Times New Roman"/>
          <w:sz w:val="28"/>
          <w:szCs w:val="28"/>
          <w:lang w:val="uk-UA"/>
        </w:rPr>
        <w:t>Лібкнехта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провул</w:t>
      </w:r>
      <w:proofErr w:type="spellEnd"/>
      <w:r>
        <w:rPr>
          <w:rFonts w:ascii="Times New Roman" w:hAnsi="Times New Roman"/>
          <w:sz w:val="28"/>
          <w:szCs w:val="28"/>
          <w:lang w:val="uk-UA"/>
        </w:rPr>
        <w:t xml:space="preserve">. Урожайний, </w:t>
      </w:r>
      <w:proofErr w:type="spellStart"/>
      <w:r>
        <w:rPr>
          <w:rFonts w:ascii="Times New Roman" w:hAnsi="Times New Roman"/>
          <w:sz w:val="28"/>
          <w:szCs w:val="28"/>
          <w:lang w:val="uk-UA"/>
        </w:rPr>
        <w:t>провул</w:t>
      </w:r>
      <w:proofErr w:type="spellEnd"/>
      <w:r>
        <w:rPr>
          <w:rFonts w:ascii="Times New Roman" w:hAnsi="Times New Roman"/>
          <w:sz w:val="28"/>
          <w:szCs w:val="28"/>
          <w:lang w:val="uk-UA"/>
        </w:rPr>
        <w:t xml:space="preserve">. Шкільний, </w:t>
      </w:r>
      <w:proofErr w:type="spellStart"/>
      <w:r>
        <w:rPr>
          <w:rFonts w:ascii="Times New Roman" w:hAnsi="Times New Roman"/>
          <w:sz w:val="28"/>
          <w:szCs w:val="28"/>
          <w:lang w:val="uk-UA"/>
        </w:rPr>
        <w:t>провул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Носівський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провул</w:t>
      </w:r>
      <w:proofErr w:type="spellEnd"/>
      <w:r>
        <w:rPr>
          <w:rFonts w:ascii="Times New Roman" w:hAnsi="Times New Roman"/>
          <w:sz w:val="28"/>
          <w:szCs w:val="28"/>
          <w:lang w:val="uk-UA"/>
        </w:rPr>
        <w:t xml:space="preserve">. Київський </w:t>
      </w:r>
      <w:proofErr w:type="spellStart"/>
      <w:r>
        <w:rPr>
          <w:rFonts w:ascii="Times New Roman" w:hAnsi="Times New Roman"/>
          <w:sz w:val="28"/>
          <w:szCs w:val="28"/>
          <w:lang w:val="uk-UA"/>
        </w:rPr>
        <w:t>провул</w:t>
      </w:r>
      <w:proofErr w:type="spellEnd"/>
      <w:r>
        <w:rPr>
          <w:rFonts w:ascii="Times New Roman" w:hAnsi="Times New Roman"/>
          <w:sz w:val="28"/>
          <w:szCs w:val="28"/>
          <w:lang w:val="uk-UA"/>
        </w:rPr>
        <w:t xml:space="preserve">. Базовий, вул. Пржевальського, вул. Декабристів. </w:t>
      </w:r>
    </w:p>
    <w:p w14:paraId="4B319BE8" w14:textId="77777777" w:rsidR="00AE775F" w:rsidRDefault="00AE775F" w:rsidP="00AE775F">
      <w:pPr>
        <w:tabs>
          <w:tab w:val="left" w:pos="708"/>
        </w:tabs>
        <w:jc w:val="both"/>
        <w:rPr>
          <w:rFonts w:ascii="Times New Roman" w:hAnsi="Times New Roman"/>
          <w:sz w:val="28"/>
          <w:szCs w:val="28"/>
          <w:lang w:val="uk-UA" w:eastAsia="ru-RU"/>
        </w:rPr>
      </w:pPr>
      <w:r>
        <w:rPr>
          <w:rFonts w:ascii="Times New Roman" w:hAnsi="Times New Roman"/>
          <w:sz w:val="28"/>
          <w:szCs w:val="28"/>
          <w:lang w:val="uk-UA" w:eastAsia="ru-RU"/>
        </w:rPr>
        <w:t>Управлінням закуплено:</w:t>
      </w:r>
    </w:p>
    <w:p w14:paraId="4936E687" w14:textId="77777777" w:rsidR="00AE775F" w:rsidRDefault="00AE775F" w:rsidP="00AE775F">
      <w:pPr>
        <w:tabs>
          <w:tab w:val="left" w:pos="708"/>
        </w:tabs>
        <w:ind w:left="643"/>
        <w:jc w:val="both"/>
        <w:rPr>
          <w:rFonts w:ascii="Times New Roman" w:hAnsi="Times New Roman"/>
          <w:sz w:val="28"/>
          <w:szCs w:val="28"/>
          <w:lang w:val="uk-UA" w:eastAsia="ru-RU"/>
        </w:rPr>
      </w:pPr>
      <w:r>
        <w:rPr>
          <w:rFonts w:ascii="Times New Roman" w:hAnsi="Times New Roman"/>
          <w:sz w:val="28"/>
          <w:szCs w:val="28"/>
          <w:lang w:val="uk-UA" w:eastAsia="ru-RU"/>
        </w:rPr>
        <w:t xml:space="preserve">Ліхтарі </w:t>
      </w:r>
      <w:r>
        <w:rPr>
          <w:rFonts w:ascii="Times New Roman" w:hAnsi="Times New Roman"/>
          <w:sz w:val="28"/>
          <w:szCs w:val="28"/>
          <w:lang w:val="en-US" w:eastAsia="ru-RU"/>
        </w:rPr>
        <w:t>ST</w:t>
      </w:r>
      <w:r>
        <w:rPr>
          <w:rFonts w:ascii="Times New Roman" w:hAnsi="Times New Roman"/>
          <w:sz w:val="28"/>
          <w:szCs w:val="28"/>
          <w:lang w:eastAsia="ru-RU"/>
        </w:rPr>
        <w:t>-30</w:t>
      </w:r>
      <w:r>
        <w:rPr>
          <w:rFonts w:ascii="Times New Roman" w:hAnsi="Times New Roman"/>
          <w:sz w:val="28"/>
          <w:szCs w:val="28"/>
          <w:lang w:val="uk-UA" w:eastAsia="ru-RU"/>
        </w:rPr>
        <w:t>-04 – 295 шт. на суму 186, 912 тис. грн.</w:t>
      </w:r>
    </w:p>
    <w:p w14:paraId="5A369B50" w14:textId="77777777" w:rsidR="00AE775F" w:rsidRDefault="00AE775F" w:rsidP="00AE775F">
      <w:pPr>
        <w:pStyle w:val="a3"/>
        <w:tabs>
          <w:tab w:val="left" w:pos="567"/>
        </w:tabs>
        <w:ind w:left="0"/>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b/>
          <w:sz w:val="28"/>
          <w:szCs w:val="28"/>
          <w:lang w:val="uk-UA"/>
        </w:rPr>
        <w:t xml:space="preserve">На виконання заходів з видалення та підрізки дерев і кущів, викошування території, корчування пнів були виділені кошти в сумі 2 067 674,36 грн. </w:t>
      </w:r>
    </w:p>
    <w:p w14:paraId="7BF136D5"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Послуги з видалення та підрізання дерев</w:t>
      </w:r>
    </w:p>
    <w:p w14:paraId="6FD1835C"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lastRenderedPageBreak/>
        <w:t>За 12 місяців виконано:</w:t>
      </w:r>
    </w:p>
    <w:p w14:paraId="53A95589"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 xml:space="preserve">Власними силами </w:t>
      </w:r>
      <w:proofErr w:type="spellStart"/>
      <w:r>
        <w:rPr>
          <w:rFonts w:ascii="Times New Roman" w:hAnsi="Times New Roman"/>
          <w:sz w:val="28"/>
          <w:szCs w:val="28"/>
          <w:lang w:val="uk-UA"/>
        </w:rPr>
        <w:t>спиляно</w:t>
      </w:r>
      <w:proofErr w:type="spellEnd"/>
      <w:r>
        <w:rPr>
          <w:rFonts w:ascii="Times New Roman" w:hAnsi="Times New Roman"/>
          <w:sz w:val="28"/>
          <w:szCs w:val="28"/>
          <w:lang w:val="uk-UA"/>
        </w:rPr>
        <w:t xml:space="preserve"> – 239 дерева, за бюджетні кошти - 183, з них на кладовищах – 35.</w:t>
      </w:r>
    </w:p>
    <w:p w14:paraId="22433F04"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 xml:space="preserve">Всього </w:t>
      </w:r>
      <w:proofErr w:type="spellStart"/>
      <w:r>
        <w:rPr>
          <w:rFonts w:ascii="Times New Roman" w:hAnsi="Times New Roman"/>
          <w:sz w:val="28"/>
          <w:szCs w:val="28"/>
          <w:lang w:val="uk-UA"/>
        </w:rPr>
        <w:t>спиляно</w:t>
      </w:r>
      <w:proofErr w:type="spellEnd"/>
      <w:r>
        <w:rPr>
          <w:rFonts w:ascii="Times New Roman" w:hAnsi="Times New Roman"/>
          <w:sz w:val="28"/>
          <w:szCs w:val="28"/>
          <w:lang w:val="uk-UA"/>
        </w:rPr>
        <w:t xml:space="preserve"> 422 дерева.</w:t>
      </w:r>
    </w:p>
    <w:p w14:paraId="08D5328E"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Виконано підрізку 345 дерев.</w:t>
      </w:r>
    </w:p>
    <w:p w14:paraId="76012A9A"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Викорчувано пнів аварійних дерев 313.</w:t>
      </w:r>
    </w:p>
    <w:p w14:paraId="25CC5EEB"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Вибракувано дерев -1039 ,</w:t>
      </w:r>
    </w:p>
    <w:p w14:paraId="2C621259"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 xml:space="preserve">Складено актів - 50, </w:t>
      </w:r>
    </w:p>
    <w:p w14:paraId="4966A3EB"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 xml:space="preserve">Видано ордерів 110. </w:t>
      </w:r>
    </w:p>
    <w:p w14:paraId="01AB4212"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Видалення бур’янів та викошування територій</w:t>
      </w:r>
    </w:p>
    <w:p w14:paraId="22125BE5"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За 12 місяців на об’єктах благоустрою міста виконано:</w:t>
      </w:r>
    </w:p>
    <w:p w14:paraId="355C323E"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викошування території –  1 908 463 м2 ;</w:t>
      </w:r>
    </w:p>
    <w:p w14:paraId="2D003B08"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підстригання живих огорож – 9734 м2 ;</w:t>
      </w:r>
    </w:p>
    <w:p w14:paraId="7CE578D2"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знищення шляхом обприскування та викошування вогнищ амброзії – 122 650 м2;</w:t>
      </w:r>
    </w:p>
    <w:p w14:paraId="0A59051B"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 xml:space="preserve">- засіяно територію спортивним газоном на території скверу </w:t>
      </w:r>
      <w:proofErr w:type="spellStart"/>
      <w:r>
        <w:rPr>
          <w:rFonts w:ascii="Times New Roman" w:hAnsi="Times New Roman"/>
          <w:sz w:val="28"/>
          <w:szCs w:val="28"/>
          <w:lang w:val="uk-UA"/>
        </w:rPr>
        <w:t>Лисянського</w:t>
      </w:r>
      <w:proofErr w:type="spellEnd"/>
      <w:r>
        <w:rPr>
          <w:rFonts w:ascii="Times New Roman" w:hAnsi="Times New Roman"/>
          <w:sz w:val="28"/>
          <w:szCs w:val="28"/>
          <w:lang w:val="uk-UA"/>
        </w:rPr>
        <w:t xml:space="preserve"> – 100 м2</w:t>
      </w:r>
    </w:p>
    <w:p w14:paraId="1425972E"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Висаджено саджанців дерев 757; кущів 87</w:t>
      </w:r>
    </w:p>
    <w:p w14:paraId="0125864C" w14:textId="77777777" w:rsidR="00AE775F" w:rsidRDefault="00AE775F" w:rsidP="00AE775F">
      <w:pPr>
        <w:pStyle w:val="a3"/>
        <w:tabs>
          <w:tab w:val="left" w:pos="567"/>
        </w:tabs>
        <w:ind w:left="0"/>
        <w:jc w:val="both"/>
        <w:rPr>
          <w:rFonts w:ascii="Times New Roman" w:hAnsi="Times New Roman"/>
          <w:sz w:val="28"/>
          <w:szCs w:val="28"/>
          <w:lang w:val="uk-UA"/>
        </w:rPr>
      </w:pPr>
      <w:r>
        <w:rPr>
          <w:rFonts w:ascii="Times New Roman" w:hAnsi="Times New Roman"/>
          <w:sz w:val="28"/>
          <w:szCs w:val="28"/>
          <w:lang w:val="uk-UA"/>
        </w:rPr>
        <w:tab/>
        <w:t xml:space="preserve">Проведено 10 процедур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(відкриті торги, переговорна процедура) через систему «</w:t>
      </w:r>
      <w:proofErr w:type="spellStart"/>
      <w:r>
        <w:rPr>
          <w:rFonts w:ascii="Times New Roman" w:hAnsi="Times New Roman"/>
          <w:sz w:val="28"/>
          <w:szCs w:val="28"/>
          <w:lang w:val="uk-UA"/>
        </w:rPr>
        <w:t>Прозорро</w:t>
      </w:r>
      <w:proofErr w:type="spellEnd"/>
      <w:r>
        <w:rPr>
          <w:rFonts w:ascii="Times New Roman" w:hAnsi="Times New Roman"/>
          <w:sz w:val="28"/>
          <w:szCs w:val="28"/>
          <w:lang w:val="uk-UA"/>
        </w:rPr>
        <w:t xml:space="preserve">», з яких 2 відмінено. За результатами  проведених процедур заключено договори. Завдяки проведеним </w:t>
      </w:r>
      <w:proofErr w:type="spellStart"/>
      <w:r>
        <w:rPr>
          <w:rFonts w:ascii="Times New Roman" w:hAnsi="Times New Roman"/>
          <w:sz w:val="28"/>
          <w:szCs w:val="28"/>
          <w:lang w:val="uk-UA"/>
        </w:rPr>
        <w:t>закупівлям</w:t>
      </w:r>
      <w:proofErr w:type="spellEnd"/>
      <w:r>
        <w:rPr>
          <w:rFonts w:ascii="Times New Roman" w:hAnsi="Times New Roman"/>
          <w:sz w:val="28"/>
          <w:szCs w:val="28"/>
          <w:lang w:val="uk-UA"/>
        </w:rPr>
        <w:t xml:space="preserve"> було придбано нові енергозберігаючі ліхтарі для модернізації освітлення в місті, розподіл та постачання електричної енергії для вуличного освітлення та адмінбудівлі Ніжинської об’єднаної територіальної громади, також замовлено проведення робіт з реконструкції колектору по вул. Шевченка-</w:t>
      </w:r>
      <w:proofErr w:type="spellStart"/>
      <w:r>
        <w:rPr>
          <w:rFonts w:ascii="Times New Roman" w:hAnsi="Times New Roman"/>
          <w:sz w:val="28"/>
          <w:szCs w:val="28"/>
          <w:lang w:val="uk-UA"/>
        </w:rPr>
        <w:t>Синяківська</w:t>
      </w:r>
      <w:proofErr w:type="spellEnd"/>
      <w:r>
        <w:rPr>
          <w:rFonts w:ascii="Times New Roman" w:hAnsi="Times New Roman"/>
          <w:sz w:val="28"/>
          <w:szCs w:val="28"/>
          <w:lang w:val="uk-UA"/>
        </w:rPr>
        <w:t xml:space="preserve"> в м. Ніжині, замовлено додаткові роботи з реконструкції частини приміщення ЗОШ № 14 під дитячий садок по вул.. </w:t>
      </w:r>
      <w:proofErr w:type="spellStart"/>
      <w:r>
        <w:rPr>
          <w:rFonts w:ascii="Times New Roman" w:hAnsi="Times New Roman"/>
          <w:sz w:val="28"/>
          <w:szCs w:val="28"/>
          <w:lang w:val="uk-UA"/>
        </w:rPr>
        <w:t>Шекерогринівська</w:t>
      </w:r>
      <w:proofErr w:type="spellEnd"/>
      <w:r>
        <w:rPr>
          <w:rFonts w:ascii="Times New Roman" w:hAnsi="Times New Roman"/>
          <w:sz w:val="28"/>
          <w:szCs w:val="28"/>
          <w:lang w:val="uk-UA"/>
        </w:rPr>
        <w:t xml:space="preserve">, завершено  роботи по дворічному договору з реконструкції пішохідної частини з елементами благоустрою на </w:t>
      </w:r>
      <w:proofErr w:type="spellStart"/>
      <w:r>
        <w:rPr>
          <w:rFonts w:ascii="Times New Roman" w:hAnsi="Times New Roman"/>
          <w:sz w:val="28"/>
          <w:szCs w:val="28"/>
          <w:lang w:val="uk-UA"/>
        </w:rPr>
        <w:t>пл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І.Франка</w:t>
      </w:r>
      <w:proofErr w:type="spellEnd"/>
      <w:r>
        <w:rPr>
          <w:rFonts w:ascii="Times New Roman" w:hAnsi="Times New Roman"/>
          <w:sz w:val="28"/>
          <w:szCs w:val="28"/>
          <w:lang w:val="uk-UA"/>
        </w:rPr>
        <w:t xml:space="preserve">, збудовано пішохідний фонтан в сквері ім. </w:t>
      </w:r>
      <w:proofErr w:type="spellStart"/>
      <w:r>
        <w:rPr>
          <w:rFonts w:ascii="Times New Roman" w:hAnsi="Times New Roman"/>
          <w:sz w:val="28"/>
          <w:szCs w:val="28"/>
          <w:lang w:val="uk-UA"/>
        </w:rPr>
        <w:t>Лисянського</w:t>
      </w:r>
      <w:proofErr w:type="spellEnd"/>
      <w:r>
        <w:rPr>
          <w:rFonts w:ascii="Times New Roman" w:hAnsi="Times New Roman"/>
          <w:sz w:val="28"/>
          <w:szCs w:val="28"/>
          <w:lang w:val="uk-UA"/>
        </w:rPr>
        <w:t xml:space="preserve">, закуплено та встановлено архітектурну форму на площі ім. </w:t>
      </w:r>
      <w:proofErr w:type="spellStart"/>
      <w:r>
        <w:rPr>
          <w:rFonts w:ascii="Times New Roman" w:hAnsi="Times New Roman"/>
          <w:sz w:val="28"/>
          <w:szCs w:val="28"/>
          <w:lang w:val="uk-UA"/>
        </w:rPr>
        <w:t>І.Франка</w:t>
      </w:r>
      <w:proofErr w:type="spellEnd"/>
      <w:r>
        <w:rPr>
          <w:rFonts w:ascii="Times New Roman" w:hAnsi="Times New Roman"/>
          <w:sz w:val="28"/>
          <w:szCs w:val="28"/>
          <w:lang w:val="uk-UA"/>
        </w:rPr>
        <w:t xml:space="preserve">, проведено поточний ремонт доріг по місту (ямковий асфальтобетонного покриття, </w:t>
      </w:r>
      <w:proofErr w:type="spellStart"/>
      <w:r>
        <w:rPr>
          <w:rFonts w:ascii="Times New Roman" w:hAnsi="Times New Roman"/>
          <w:sz w:val="28"/>
          <w:szCs w:val="28"/>
          <w:lang w:val="uk-UA"/>
        </w:rPr>
        <w:t>грейдерування</w:t>
      </w:r>
      <w:proofErr w:type="spellEnd"/>
      <w:r>
        <w:rPr>
          <w:rFonts w:ascii="Times New Roman" w:hAnsi="Times New Roman"/>
          <w:sz w:val="28"/>
          <w:szCs w:val="28"/>
          <w:lang w:val="uk-UA"/>
        </w:rPr>
        <w:t xml:space="preserve"> з відсипкою доріг без твердого покриття), проведено розчистку канав водовідведення по місту.</w:t>
      </w:r>
    </w:p>
    <w:p w14:paraId="179DC922" w14:textId="77777777" w:rsidR="00AE775F" w:rsidRDefault="00AE775F" w:rsidP="00AE775F">
      <w:pPr>
        <w:pStyle w:val="a3"/>
        <w:tabs>
          <w:tab w:val="left" w:pos="567"/>
        </w:tabs>
        <w:ind w:left="0" w:firstLine="720"/>
        <w:jc w:val="both"/>
        <w:rPr>
          <w:rFonts w:ascii="Times New Roman" w:hAnsi="Times New Roman"/>
          <w:sz w:val="28"/>
          <w:szCs w:val="28"/>
          <w:lang w:val="uk-UA"/>
        </w:rPr>
      </w:pPr>
      <w:r>
        <w:rPr>
          <w:rFonts w:ascii="Times New Roman" w:hAnsi="Times New Roman"/>
          <w:sz w:val="28"/>
          <w:szCs w:val="28"/>
          <w:lang w:val="uk-UA"/>
        </w:rPr>
        <w:t>Постійно до системи «</w:t>
      </w:r>
      <w:proofErr w:type="spellStart"/>
      <w:r>
        <w:rPr>
          <w:rFonts w:ascii="Times New Roman" w:hAnsi="Times New Roman"/>
          <w:sz w:val="28"/>
          <w:szCs w:val="28"/>
          <w:lang w:val="uk-UA"/>
        </w:rPr>
        <w:t>Прозорро</w:t>
      </w:r>
      <w:proofErr w:type="spellEnd"/>
      <w:r>
        <w:rPr>
          <w:rFonts w:ascii="Times New Roman" w:hAnsi="Times New Roman"/>
          <w:sz w:val="28"/>
          <w:szCs w:val="28"/>
          <w:lang w:val="uk-UA"/>
        </w:rPr>
        <w:t>» через майданчик Держзакупівлі Онлайн вносились звіти про укладені договори, щомісячно в середньому по 30-ть звітів.</w:t>
      </w:r>
    </w:p>
    <w:p w14:paraId="1B39E7AF" w14:textId="77777777" w:rsidR="00AE775F" w:rsidRDefault="00AE775F" w:rsidP="00AE775F">
      <w:pPr>
        <w:pStyle w:val="a3"/>
        <w:tabs>
          <w:tab w:val="left" w:pos="567"/>
        </w:tabs>
        <w:jc w:val="both"/>
        <w:rPr>
          <w:rFonts w:ascii="Times New Roman" w:hAnsi="Times New Roman"/>
          <w:sz w:val="28"/>
          <w:szCs w:val="28"/>
          <w:lang w:val="uk-UA"/>
        </w:rPr>
      </w:pPr>
      <w:r>
        <w:rPr>
          <w:rFonts w:ascii="Times New Roman" w:hAnsi="Times New Roman"/>
          <w:sz w:val="28"/>
          <w:szCs w:val="28"/>
          <w:lang w:val="uk-UA"/>
        </w:rPr>
        <w:t>Працює сторінка у фейсбуці.</w:t>
      </w:r>
    </w:p>
    <w:p w14:paraId="2367C763" w14:textId="77777777" w:rsidR="007D09E3" w:rsidRPr="007D09E3" w:rsidRDefault="007D09E3" w:rsidP="007D09E3">
      <w:pPr>
        <w:jc w:val="center"/>
        <w:rPr>
          <w:rFonts w:ascii="Times New Roman" w:hAnsi="Times New Roman"/>
          <w:b/>
          <w:sz w:val="32"/>
          <w:szCs w:val="32"/>
          <w:lang w:val="uk-UA"/>
        </w:rPr>
      </w:pPr>
      <w:r w:rsidRPr="007D09E3">
        <w:rPr>
          <w:rFonts w:ascii="Times New Roman" w:hAnsi="Times New Roman"/>
          <w:b/>
          <w:sz w:val="32"/>
          <w:szCs w:val="32"/>
          <w:lang w:val="uk-UA"/>
        </w:rPr>
        <w:t>Відділом транспорту та зв’язку в 2019 році виконано :</w:t>
      </w:r>
    </w:p>
    <w:p w14:paraId="5F58D7F6"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t xml:space="preserve">- Проведено весняне комісійне обстеження </w:t>
      </w:r>
      <w:proofErr w:type="spellStart"/>
      <w:r>
        <w:rPr>
          <w:rFonts w:ascii="Times New Roman" w:hAnsi="Times New Roman"/>
          <w:sz w:val="28"/>
          <w:szCs w:val="28"/>
          <w:lang w:val="uk-UA"/>
        </w:rPr>
        <w:t>вулично</w:t>
      </w:r>
      <w:proofErr w:type="spellEnd"/>
      <w:r>
        <w:rPr>
          <w:rFonts w:ascii="Times New Roman" w:hAnsi="Times New Roman"/>
          <w:sz w:val="28"/>
          <w:szCs w:val="28"/>
          <w:lang w:val="uk-UA"/>
        </w:rPr>
        <w:t>-шляхової мережі міста на предмет забезпечення безпеки руху та вжиті заходи по усуненню виявлених недоліків. Для забезпечення безпеки дорожнього руху, до проведення ремонтних робіт дорожнього покриття, встановлені дорожні знаки 1.12 «Вибоїна» з табличками 7.2.1 «Зона дії» на суму 3791,27 грн.</w:t>
      </w:r>
    </w:p>
    <w:p w14:paraId="6E61DEA4"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t>- Проведена робота по організації демонтажу, закупівлі та встановленню 5 автобусних зупинок по вул. Прилуцька на суму 201055, 2 грн.</w:t>
      </w:r>
    </w:p>
    <w:p w14:paraId="3BA73775"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lastRenderedPageBreak/>
        <w:t>- Замовлено та організовано проведення ремонтних робіт  світлофорних об’єктів :</w:t>
      </w:r>
    </w:p>
    <w:p w14:paraId="19076357" w14:textId="77777777" w:rsidR="007D09E3" w:rsidRPr="00316176" w:rsidRDefault="007D09E3" w:rsidP="007D09E3">
      <w:pPr>
        <w:jc w:val="both"/>
        <w:rPr>
          <w:rFonts w:ascii="Times New Roman" w:hAnsi="Times New Roman"/>
          <w:sz w:val="28"/>
          <w:szCs w:val="28"/>
          <w:lang w:val="uk-UA"/>
        </w:rPr>
      </w:pPr>
      <w:r w:rsidRPr="00316176">
        <w:rPr>
          <w:rFonts w:ascii="Times New Roman" w:hAnsi="Times New Roman"/>
          <w:sz w:val="28"/>
          <w:szCs w:val="28"/>
          <w:lang w:val="uk-UA"/>
        </w:rPr>
        <w:t>- на перехресті вул. Набережна – Московська на суму 18901,22 грн.</w:t>
      </w:r>
    </w:p>
    <w:p w14:paraId="4B7AC04B" w14:textId="77777777" w:rsidR="007D09E3" w:rsidRPr="00316176" w:rsidRDefault="007D09E3" w:rsidP="007D09E3">
      <w:pPr>
        <w:jc w:val="both"/>
        <w:rPr>
          <w:rFonts w:ascii="Times New Roman" w:hAnsi="Times New Roman"/>
          <w:sz w:val="28"/>
          <w:szCs w:val="28"/>
          <w:lang w:val="uk-UA"/>
        </w:rPr>
      </w:pPr>
      <w:r w:rsidRPr="00316176">
        <w:rPr>
          <w:rFonts w:ascii="Times New Roman" w:hAnsi="Times New Roman"/>
          <w:sz w:val="28"/>
          <w:szCs w:val="28"/>
          <w:lang w:val="uk-UA"/>
        </w:rPr>
        <w:t>- на перехресті вул. Шевченко – Корчагіна на суму 3167, 57 грн.</w:t>
      </w:r>
    </w:p>
    <w:p w14:paraId="3F2FE639" w14:textId="77777777" w:rsidR="007D09E3" w:rsidRDefault="007D09E3" w:rsidP="007D09E3">
      <w:pPr>
        <w:pStyle w:val="a3"/>
        <w:ind w:left="0"/>
        <w:jc w:val="both"/>
        <w:rPr>
          <w:rFonts w:ascii="Times New Roman" w:hAnsi="Times New Roman"/>
          <w:sz w:val="28"/>
          <w:szCs w:val="28"/>
          <w:lang w:val="uk-UA"/>
        </w:rPr>
      </w:pPr>
      <w:r>
        <w:rPr>
          <w:rFonts w:ascii="Times New Roman" w:hAnsi="Times New Roman"/>
          <w:sz w:val="28"/>
          <w:szCs w:val="28"/>
          <w:lang w:val="uk-UA"/>
        </w:rPr>
        <w:t>- на перехресті вул. Набережна – Московська, з закупівлею запасних матриць контролера на суму 33856, 80 грн.</w:t>
      </w:r>
    </w:p>
    <w:p w14:paraId="2B9FDE8B" w14:textId="77777777" w:rsidR="007D09E3" w:rsidRDefault="007D09E3" w:rsidP="007D09E3">
      <w:pPr>
        <w:pStyle w:val="a3"/>
        <w:ind w:left="0"/>
        <w:jc w:val="both"/>
        <w:rPr>
          <w:rFonts w:ascii="Times New Roman" w:hAnsi="Times New Roman"/>
          <w:sz w:val="28"/>
          <w:szCs w:val="28"/>
          <w:lang w:val="uk-UA"/>
        </w:rPr>
      </w:pPr>
      <w:r>
        <w:rPr>
          <w:rFonts w:ascii="Times New Roman" w:hAnsi="Times New Roman"/>
          <w:sz w:val="28"/>
          <w:szCs w:val="28"/>
          <w:lang w:val="uk-UA"/>
        </w:rPr>
        <w:t>- на пішохідному переході по вул. Шевченка, біля автобусної зупинки «Молодіжна» на суму 1031, 76 грн.</w:t>
      </w:r>
    </w:p>
    <w:p w14:paraId="2F293910" w14:textId="77777777" w:rsidR="007D09E3" w:rsidRPr="00316176" w:rsidRDefault="007D09E3" w:rsidP="007D09E3">
      <w:pPr>
        <w:jc w:val="both"/>
        <w:rPr>
          <w:rFonts w:ascii="Times New Roman" w:hAnsi="Times New Roman"/>
          <w:sz w:val="28"/>
          <w:szCs w:val="28"/>
          <w:lang w:val="uk-UA"/>
        </w:rPr>
      </w:pPr>
      <w:r w:rsidRPr="00316176">
        <w:rPr>
          <w:rFonts w:ascii="Times New Roman" w:hAnsi="Times New Roman"/>
          <w:sz w:val="28"/>
          <w:szCs w:val="28"/>
          <w:lang w:val="uk-UA"/>
        </w:rPr>
        <w:t>- на перехресті вул. Набережна – Московська на суму 3725, 51 грн.</w:t>
      </w:r>
    </w:p>
    <w:p w14:paraId="5B7EE7FD" w14:textId="77777777" w:rsidR="007D09E3" w:rsidRDefault="007D09E3" w:rsidP="007D09E3">
      <w:pPr>
        <w:pStyle w:val="a3"/>
        <w:ind w:left="0"/>
        <w:jc w:val="both"/>
        <w:rPr>
          <w:rFonts w:ascii="Times New Roman" w:hAnsi="Times New Roman"/>
          <w:sz w:val="28"/>
          <w:szCs w:val="28"/>
          <w:lang w:val="uk-UA"/>
        </w:rPr>
      </w:pPr>
      <w:r>
        <w:rPr>
          <w:rFonts w:ascii="Times New Roman" w:hAnsi="Times New Roman"/>
          <w:sz w:val="28"/>
          <w:szCs w:val="28"/>
          <w:lang w:val="uk-UA"/>
        </w:rPr>
        <w:t xml:space="preserve">- на перехресті вул. Московська – </w:t>
      </w:r>
      <w:proofErr w:type="spellStart"/>
      <w:r>
        <w:rPr>
          <w:rFonts w:ascii="Times New Roman" w:hAnsi="Times New Roman"/>
          <w:sz w:val="28"/>
          <w:szCs w:val="28"/>
          <w:lang w:val="uk-UA"/>
        </w:rPr>
        <w:t>Широкомагерська</w:t>
      </w:r>
      <w:proofErr w:type="spellEnd"/>
      <w:r>
        <w:rPr>
          <w:rFonts w:ascii="Times New Roman" w:hAnsi="Times New Roman"/>
          <w:sz w:val="28"/>
          <w:szCs w:val="28"/>
          <w:lang w:val="uk-UA"/>
        </w:rPr>
        <w:t xml:space="preserve"> з встановленням додаткового пішохідного світлофора на суму 25417, 61 грн.</w:t>
      </w:r>
    </w:p>
    <w:p w14:paraId="2E96B233"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t>- Розроблено макет, замовлено виготовлення та встановлення автобусної зупинки по вул. Б. Шлях, біля заводоуправління будівельних матеріалів на суму 39240,0 грн.</w:t>
      </w:r>
    </w:p>
    <w:p w14:paraId="663F0779"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t xml:space="preserve"> - Проведено поточний ремонт автобусної зупинки «Сільмаш» на суму 11657, 00 грн.</w:t>
      </w:r>
    </w:p>
    <w:p w14:paraId="1B0E8899" w14:textId="77777777" w:rsidR="007D09E3" w:rsidRPr="007D09E3" w:rsidRDefault="007D09E3" w:rsidP="007D09E3">
      <w:pPr>
        <w:pStyle w:val="a3"/>
        <w:ind w:left="0" w:firstLine="708"/>
        <w:jc w:val="both"/>
        <w:rPr>
          <w:rFonts w:ascii="Times New Roman" w:hAnsi="Times New Roman"/>
          <w:sz w:val="28"/>
          <w:szCs w:val="28"/>
        </w:rPr>
      </w:pPr>
      <w:r>
        <w:rPr>
          <w:rFonts w:ascii="Times New Roman" w:hAnsi="Times New Roman"/>
          <w:sz w:val="28"/>
          <w:szCs w:val="28"/>
          <w:lang w:val="uk-UA"/>
        </w:rPr>
        <w:t>- Проведено організацію та здійснено контроль за нанесенням дорожньої розмітки ТОВ «Знак  UA»</w:t>
      </w:r>
      <w:r w:rsidRPr="003850D3">
        <w:rPr>
          <w:rFonts w:ascii="Times New Roman" w:hAnsi="Times New Roman"/>
          <w:sz w:val="28"/>
          <w:szCs w:val="28"/>
        </w:rPr>
        <w:t xml:space="preserve"> </w:t>
      </w:r>
      <w:r>
        <w:rPr>
          <w:rFonts w:ascii="Times New Roman" w:hAnsi="Times New Roman"/>
          <w:sz w:val="28"/>
          <w:szCs w:val="28"/>
          <w:lang w:val="uk-UA"/>
        </w:rPr>
        <w:t xml:space="preserve">на вулицях міста. Нанесено розмітки  1.1, 1.2, 1.12, 1.13, 1.14  5759 м. </w:t>
      </w:r>
      <w:proofErr w:type="spellStart"/>
      <w:r>
        <w:rPr>
          <w:rFonts w:ascii="Times New Roman" w:hAnsi="Times New Roman"/>
          <w:sz w:val="28"/>
          <w:szCs w:val="28"/>
          <w:lang w:val="uk-UA"/>
        </w:rPr>
        <w:t>кв</w:t>
      </w:r>
      <w:proofErr w:type="spellEnd"/>
      <w:r>
        <w:rPr>
          <w:rFonts w:ascii="Times New Roman" w:hAnsi="Times New Roman"/>
          <w:sz w:val="28"/>
          <w:szCs w:val="28"/>
          <w:lang w:val="uk-UA"/>
        </w:rPr>
        <w:t>. на суму 776 306.4 грн.</w:t>
      </w:r>
    </w:p>
    <w:p w14:paraId="179B0EAE" w14:textId="77777777" w:rsidR="007D09E3" w:rsidRPr="003850D3" w:rsidRDefault="007D09E3" w:rsidP="007D09E3">
      <w:pPr>
        <w:pStyle w:val="a3"/>
        <w:ind w:left="0" w:firstLine="708"/>
        <w:jc w:val="both"/>
        <w:rPr>
          <w:rFonts w:ascii="Times New Roman" w:hAnsi="Times New Roman"/>
          <w:sz w:val="28"/>
          <w:szCs w:val="28"/>
          <w:lang w:val="uk-UA"/>
        </w:rPr>
      </w:pPr>
      <w:r w:rsidRPr="003850D3">
        <w:rPr>
          <w:rFonts w:ascii="Times New Roman" w:hAnsi="Times New Roman"/>
          <w:sz w:val="28"/>
          <w:szCs w:val="28"/>
        </w:rPr>
        <w:t xml:space="preserve">- </w:t>
      </w:r>
      <w:r>
        <w:rPr>
          <w:rFonts w:ascii="Times New Roman" w:hAnsi="Times New Roman"/>
          <w:sz w:val="28"/>
          <w:szCs w:val="28"/>
          <w:lang w:val="uk-UA"/>
        </w:rPr>
        <w:t xml:space="preserve">Проведено організацію та здійснено контроль за нанесенням дорожньої розмітки ФОП Логінов В. М. 1.14.1 на перехресті вул. Незалежності з вул. </w:t>
      </w:r>
      <w:proofErr w:type="spellStart"/>
      <w:r>
        <w:rPr>
          <w:rFonts w:ascii="Times New Roman" w:hAnsi="Times New Roman"/>
          <w:sz w:val="28"/>
          <w:szCs w:val="28"/>
          <w:lang w:val="uk-UA"/>
        </w:rPr>
        <w:t>Синяківська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Ніжатинська</w:t>
      </w:r>
      <w:proofErr w:type="spellEnd"/>
      <w:r>
        <w:rPr>
          <w:rFonts w:ascii="Times New Roman" w:hAnsi="Times New Roman"/>
          <w:sz w:val="28"/>
          <w:szCs w:val="28"/>
          <w:lang w:val="uk-UA"/>
        </w:rPr>
        <w:t xml:space="preserve"> та навпроти механічного заводу на суму 9980 грн.</w:t>
      </w:r>
    </w:p>
    <w:p w14:paraId="328EEC6C"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t xml:space="preserve">- Погоджено місця встановлення та здійснено контроль за встановленням  5 автобусних зупинок по вул. Василівська на суму 198250.00 грн. та </w:t>
      </w:r>
      <w:proofErr w:type="spellStart"/>
      <w:r>
        <w:rPr>
          <w:rFonts w:ascii="Times New Roman" w:hAnsi="Times New Roman"/>
          <w:sz w:val="28"/>
          <w:szCs w:val="28"/>
          <w:lang w:val="uk-UA"/>
        </w:rPr>
        <w:t>благоустроєм</w:t>
      </w:r>
      <w:proofErr w:type="spellEnd"/>
      <w:r>
        <w:rPr>
          <w:rFonts w:ascii="Times New Roman" w:hAnsi="Times New Roman"/>
          <w:sz w:val="28"/>
          <w:szCs w:val="28"/>
          <w:lang w:val="uk-UA"/>
        </w:rPr>
        <w:t xml:space="preserve"> посадкових платформ автобусних зупинок на суму 110250.00 грн. за рахунок громадського бюджету.</w:t>
      </w:r>
    </w:p>
    <w:p w14:paraId="3010C274"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t>- Фарбування на півсфер по вул. Покровська, по вул. Гоголя на суму 30893.33 грн.</w:t>
      </w:r>
    </w:p>
    <w:p w14:paraId="0E00A01B"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t>- Встановлення дорожніх знаків 2.1 «Дати дорогу» по вул. Космонавтів на суму 4030.80 грн.</w:t>
      </w:r>
    </w:p>
    <w:p w14:paraId="490AD59E" w14:textId="77777777" w:rsidR="007D09E3" w:rsidRDefault="007D09E3" w:rsidP="007D09E3">
      <w:pPr>
        <w:pStyle w:val="a3"/>
        <w:ind w:left="0" w:firstLine="708"/>
        <w:jc w:val="both"/>
        <w:rPr>
          <w:rFonts w:ascii="Times New Roman" w:hAnsi="Times New Roman"/>
          <w:sz w:val="28"/>
          <w:szCs w:val="28"/>
          <w:lang w:val="uk-UA"/>
        </w:rPr>
      </w:pPr>
      <w:r>
        <w:rPr>
          <w:rFonts w:ascii="Times New Roman" w:hAnsi="Times New Roman"/>
          <w:sz w:val="28"/>
          <w:szCs w:val="28"/>
          <w:lang w:val="uk-UA"/>
        </w:rPr>
        <w:t>- Виготовлення, встановлення та поточний ремонт бар’єрного огородження:</w:t>
      </w:r>
    </w:p>
    <w:p w14:paraId="3FB1F5E0" w14:textId="77777777" w:rsidR="007D09E3" w:rsidRDefault="007D09E3" w:rsidP="007D09E3">
      <w:pPr>
        <w:jc w:val="both"/>
        <w:rPr>
          <w:rFonts w:ascii="Times New Roman" w:hAnsi="Times New Roman"/>
          <w:sz w:val="28"/>
          <w:szCs w:val="28"/>
          <w:lang w:val="uk-UA"/>
        </w:rPr>
      </w:pPr>
      <w:r>
        <w:rPr>
          <w:rFonts w:ascii="Times New Roman" w:hAnsi="Times New Roman"/>
          <w:sz w:val="28"/>
          <w:szCs w:val="28"/>
          <w:lang w:val="uk-UA"/>
        </w:rPr>
        <w:t>- на перехресті</w:t>
      </w:r>
      <w:r w:rsidRPr="00FC7885">
        <w:rPr>
          <w:rFonts w:ascii="Times New Roman" w:hAnsi="Times New Roman"/>
          <w:sz w:val="28"/>
          <w:szCs w:val="28"/>
          <w:lang w:val="uk-UA"/>
        </w:rPr>
        <w:t xml:space="preserve"> вул. Шевченко – </w:t>
      </w:r>
      <w:proofErr w:type="spellStart"/>
      <w:r w:rsidRPr="00FC7885">
        <w:rPr>
          <w:rFonts w:ascii="Times New Roman" w:hAnsi="Times New Roman"/>
          <w:sz w:val="28"/>
          <w:szCs w:val="28"/>
          <w:lang w:val="uk-UA"/>
        </w:rPr>
        <w:t>Об’їжджа</w:t>
      </w:r>
      <w:proofErr w:type="spellEnd"/>
      <w:r w:rsidRPr="00FC7885">
        <w:rPr>
          <w:rFonts w:ascii="Times New Roman" w:hAnsi="Times New Roman"/>
          <w:sz w:val="28"/>
          <w:szCs w:val="28"/>
          <w:lang w:val="uk-UA"/>
        </w:rPr>
        <w:t xml:space="preserve"> на суму 70968.00 грн.</w:t>
      </w:r>
    </w:p>
    <w:p w14:paraId="2932664C" w14:textId="77777777" w:rsidR="007D09E3" w:rsidRDefault="007D09E3" w:rsidP="007D09E3">
      <w:pPr>
        <w:jc w:val="both"/>
        <w:rPr>
          <w:rFonts w:ascii="Times New Roman" w:hAnsi="Times New Roman"/>
          <w:sz w:val="28"/>
          <w:szCs w:val="28"/>
          <w:lang w:val="uk-UA"/>
        </w:rPr>
      </w:pPr>
      <w:r>
        <w:rPr>
          <w:rFonts w:ascii="Times New Roman" w:hAnsi="Times New Roman"/>
          <w:sz w:val="28"/>
          <w:szCs w:val="28"/>
          <w:lang w:val="uk-UA"/>
        </w:rPr>
        <w:t>- біля автобусної зупинки «ринок Афганець», по вул. Московська, Воздвиженська біля ЗОШ № 5 на суму 19398 грн.</w:t>
      </w:r>
    </w:p>
    <w:p w14:paraId="0D8B35DF" w14:textId="77777777" w:rsidR="007D09E3" w:rsidRDefault="007D09E3" w:rsidP="007D09E3">
      <w:pPr>
        <w:jc w:val="both"/>
        <w:rPr>
          <w:rFonts w:ascii="Times New Roman" w:hAnsi="Times New Roman"/>
          <w:sz w:val="28"/>
          <w:szCs w:val="28"/>
          <w:lang w:val="uk-UA"/>
        </w:rPr>
      </w:pPr>
      <w:r>
        <w:rPr>
          <w:rFonts w:ascii="Times New Roman" w:hAnsi="Times New Roman"/>
          <w:sz w:val="28"/>
          <w:szCs w:val="28"/>
          <w:lang w:val="uk-UA"/>
        </w:rPr>
        <w:t>- по вул. Воздвиженська, біля ЗОШ № 5 на суму 22628 грн.</w:t>
      </w:r>
    </w:p>
    <w:p w14:paraId="309E71B2" w14:textId="77777777" w:rsidR="007D09E3" w:rsidRDefault="007D09E3" w:rsidP="007D09E3">
      <w:pPr>
        <w:jc w:val="both"/>
        <w:rPr>
          <w:rFonts w:ascii="Times New Roman" w:hAnsi="Times New Roman"/>
          <w:sz w:val="28"/>
          <w:szCs w:val="28"/>
          <w:lang w:val="uk-UA"/>
        </w:rPr>
      </w:pPr>
      <w:r>
        <w:rPr>
          <w:rFonts w:ascii="Times New Roman" w:hAnsi="Times New Roman"/>
          <w:sz w:val="28"/>
          <w:szCs w:val="28"/>
          <w:lang w:val="uk-UA"/>
        </w:rPr>
        <w:t>- на перехресті вул. Набережна – Шевченко на суму 56113.00 грн.</w:t>
      </w:r>
    </w:p>
    <w:p w14:paraId="497C90A8" w14:textId="77777777" w:rsidR="007D09E3" w:rsidRDefault="007D09E3" w:rsidP="007D09E3">
      <w:pPr>
        <w:jc w:val="both"/>
        <w:rPr>
          <w:rFonts w:ascii="Times New Roman" w:hAnsi="Times New Roman"/>
          <w:sz w:val="28"/>
          <w:szCs w:val="28"/>
          <w:lang w:val="uk-UA"/>
        </w:rPr>
      </w:pPr>
      <w:r>
        <w:rPr>
          <w:rFonts w:ascii="Times New Roman" w:hAnsi="Times New Roman"/>
          <w:sz w:val="28"/>
          <w:szCs w:val="28"/>
          <w:lang w:val="uk-UA"/>
        </w:rPr>
        <w:t xml:space="preserve">- по вул. </w:t>
      </w:r>
      <w:proofErr w:type="spellStart"/>
      <w:r>
        <w:rPr>
          <w:rFonts w:ascii="Times New Roman" w:hAnsi="Times New Roman"/>
          <w:sz w:val="28"/>
          <w:szCs w:val="28"/>
          <w:lang w:val="uk-UA"/>
        </w:rPr>
        <w:t>Овжіївська</w:t>
      </w:r>
      <w:proofErr w:type="spellEnd"/>
      <w:r>
        <w:rPr>
          <w:rFonts w:ascii="Times New Roman" w:hAnsi="Times New Roman"/>
          <w:sz w:val="28"/>
          <w:szCs w:val="28"/>
          <w:lang w:val="uk-UA"/>
        </w:rPr>
        <w:t xml:space="preserve"> на суму 37847.00 грн.</w:t>
      </w:r>
    </w:p>
    <w:p w14:paraId="4AC65273" w14:textId="77777777" w:rsidR="007D09E3" w:rsidRDefault="007D09E3" w:rsidP="007D09E3">
      <w:pPr>
        <w:jc w:val="both"/>
        <w:rPr>
          <w:rFonts w:ascii="Times New Roman" w:hAnsi="Times New Roman"/>
          <w:sz w:val="28"/>
          <w:szCs w:val="28"/>
          <w:lang w:val="uk-UA"/>
        </w:rPr>
      </w:pPr>
      <w:r>
        <w:rPr>
          <w:rFonts w:ascii="Times New Roman" w:hAnsi="Times New Roman"/>
          <w:sz w:val="28"/>
          <w:szCs w:val="28"/>
          <w:lang w:val="uk-UA"/>
        </w:rPr>
        <w:t>- на перехресті вул. Московська – Космонавтів на суму 56000 грн.</w:t>
      </w:r>
    </w:p>
    <w:p w14:paraId="3555E251" w14:textId="77777777" w:rsidR="007D09E3" w:rsidRDefault="007D09E3" w:rsidP="007D09E3">
      <w:pPr>
        <w:jc w:val="both"/>
        <w:rPr>
          <w:rFonts w:ascii="Times New Roman" w:hAnsi="Times New Roman"/>
          <w:sz w:val="28"/>
          <w:szCs w:val="28"/>
          <w:lang w:val="uk-UA"/>
        </w:rPr>
      </w:pPr>
      <w:r>
        <w:rPr>
          <w:rFonts w:ascii="Times New Roman" w:hAnsi="Times New Roman"/>
          <w:sz w:val="28"/>
          <w:szCs w:val="28"/>
          <w:lang w:val="uk-UA"/>
        </w:rPr>
        <w:tab/>
        <w:t>- Встановлення консолей та попереджуючих світлофорів на пішохідних переходах по вул. Шевченко на суму 97174.46 грн.</w:t>
      </w:r>
    </w:p>
    <w:p w14:paraId="3AD7FD6A" w14:textId="77777777" w:rsidR="007D09E3" w:rsidRDefault="007D09E3" w:rsidP="007D09E3">
      <w:pPr>
        <w:jc w:val="both"/>
        <w:rPr>
          <w:rFonts w:ascii="Times New Roman" w:hAnsi="Times New Roman"/>
          <w:sz w:val="28"/>
          <w:szCs w:val="28"/>
          <w:lang w:val="uk-UA"/>
        </w:rPr>
      </w:pPr>
      <w:r>
        <w:rPr>
          <w:rFonts w:ascii="Times New Roman" w:hAnsi="Times New Roman"/>
          <w:sz w:val="28"/>
          <w:szCs w:val="28"/>
          <w:lang w:val="uk-UA"/>
        </w:rPr>
        <w:tab/>
        <w:t>- Заміна дорожніх знаків, що не відповідають вимогам ДСТУ 4100:2014 та встановлення відсутніх дорожніх знаків на вулицях міста на суму 315000 грн.</w:t>
      </w:r>
    </w:p>
    <w:p w14:paraId="0B21A9FF" w14:textId="77777777" w:rsidR="007D09E3" w:rsidRPr="00FC7885" w:rsidRDefault="007D09E3" w:rsidP="007D09E3">
      <w:pPr>
        <w:jc w:val="both"/>
        <w:rPr>
          <w:rFonts w:ascii="Times New Roman" w:hAnsi="Times New Roman"/>
          <w:sz w:val="28"/>
          <w:szCs w:val="28"/>
          <w:lang w:val="uk-UA"/>
        </w:rPr>
      </w:pPr>
      <w:r>
        <w:rPr>
          <w:rFonts w:ascii="Times New Roman" w:hAnsi="Times New Roman"/>
          <w:sz w:val="28"/>
          <w:szCs w:val="28"/>
          <w:lang w:val="uk-UA"/>
        </w:rPr>
        <w:tab/>
        <w:t>- Миття автобусних зупинок на суму 13338 грн.</w:t>
      </w:r>
    </w:p>
    <w:p w14:paraId="0F4EE600" w14:textId="77777777" w:rsidR="00AE775F" w:rsidRDefault="00AE775F" w:rsidP="00AE775F">
      <w:pPr>
        <w:pStyle w:val="a3"/>
        <w:tabs>
          <w:tab w:val="left" w:pos="567"/>
        </w:tabs>
        <w:jc w:val="both"/>
        <w:rPr>
          <w:rFonts w:ascii="Times New Roman" w:hAnsi="Times New Roman"/>
          <w:sz w:val="28"/>
          <w:szCs w:val="28"/>
          <w:lang w:val="uk-UA"/>
        </w:rPr>
      </w:pPr>
    </w:p>
    <w:p w14:paraId="60DA4A64" w14:textId="77777777" w:rsidR="00AE775F" w:rsidRDefault="00AE775F" w:rsidP="00AE775F">
      <w:pPr>
        <w:pStyle w:val="a3"/>
        <w:tabs>
          <w:tab w:val="left" w:pos="567"/>
        </w:tabs>
        <w:jc w:val="both"/>
        <w:rPr>
          <w:rFonts w:ascii="Times New Roman" w:hAnsi="Times New Roman"/>
          <w:sz w:val="28"/>
          <w:szCs w:val="28"/>
          <w:lang w:val="uk-UA"/>
        </w:rPr>
      </w:pPr>
    </w:p>
    <w:p w14:paraId="3164C79B" w14:textId="77777777" w:rsidR="00AE775F" w:rsidRDefault="00AE775F" w:rsidP="00AE775F">
      <w:pPr>
        <w:pStyle w:val="a3"/>
        <w:tabs>
          <w:tab w:val="left" w:pos="567"/>
        </w:tabs>
        <w:jc w:val="both"/>
        <w:rPr>
          <w:rFonts w:ascii="Times New Roman" w:hAnsi="Times New Roman"/>
          <w:sz w:val="28"/>
          <w:szCs w:val="28"/>
          <w:lang w:val="uk-UA"/>
        </w:rPr>
      </w:pPr>
    </w:p>
    <w:p w14:paraId="024A40A8" w14:textId="77777777" w:rsidR="00AE775F" w:rsidRDefault="00AE775F" w:rsidP="00AE775F">
      <w:pPr>
        <w:pStyle w:val="a3"/>
        <w:tabs>
          <w:tab w:val="left" w:pos="567"/>
        </w:tabs>
        <w:jc w:val="both"/>
        <w:rPr>
          <w:rFonts w:ascii="Times New Roman" w:hAnsi="Times New Roman"/>
          <w:sz w:val="28"/>
          <w:szCs w:val="28"/>
          <w:lang w:val="uk-UA"/>
        </w:rPr>
      </w:pPr>
    </w:p>
    <w:tbl>
      <w:tblPr>
        <w:tblpPr w:leftFromText="180" w:rightFromText="180" w:vertAnchor="page" w:horzAnchor="margin" w:tblpY="15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
        <w:gridCol w:w="6754"/>
        <w:gridCol w:w="1798"/>
      </w:tblGrid>
      <w:tr w:rsidR="00AE775F" w14:paraId="6CD337C8" w14:textId="77777777" w:rsidTr="006320A5">
        <w:trPr>
          <w:trHeight w:val="711"/>
        </w:trPr>
        <w:tc>
          <w:tcPr>
            <w:tcW w:w="817" w:type="dxa"/>
          </w:tcPr>
          <w:p w14:paraId="759F1B1C" w14:textId="77777777" w:rsidR="00AE775F" w:rsidRPr="009022E4" w:rsidRDefault="00AE775F" w:rsidP="006320A5">
            <w:pPr>
              <w:rPr>
                <w:rFonts w:ascii="Times New Roman" w:hAnsi="Times New Roman"/>
                <w:sz w:val="24"/>
                <w:szCs w:val="24"/>
              </w:rPr>
            </w:pPr>
          </w:p>
        </w:tc>
        <w:tc>
          <w:tcPr>
            <w:tcW w:w="6946" w:type="dxa"/>
          </w:tcPr>
          <w:p w14:paraId="73DFF636" w14:textId="77777777" w:rsidR="00AE775F" w:rsidRPr="009022E4" w:rsidRDefault="00AE775F" w:rsidP="006320A5">
            <w:pPr>
              <w:jc w:val="center"/>
              <w:rPr>
                <w:rFonts w:ascii="Times New Roman" w:hAnsi="Times New Roman"/>
                <w:sz w:val="28"/>
                <w:szCs w:val="24"/>
                <w:lang w:val="uk-UA"/>
              </w:rPr>
            </w:pPr>
            <w:r w:rsidRPr="009022E4">
              <w:rPr>
                <w:rFonts w:ascii="Times New Roman" w:hAnsi="Times New Roman"/>
                <w:sz w:val="28"/>
                <w:szCs w:val="24"/>
                <w:lang w:val="uk-UA"/>
              </w:rPr>
              <w:t>Назва об</w:t>
            </w:r>
            <w:r w:rsidRPr="009022E4">
              <w:rPr>
                <w:rFonts w:ascii="Times New Roman" w:hAnsi="Times New Roman"/>
                <w:sz w:val="28"/>
                <w:szCs w:val="24"/>
                <w:lang w:val="en-US"/>
              </w:rPr>
              <w:t>’</w:t>
            </w:r>
            <w:proofErr w:type="spellStart"/>
            <w:r w:rsidRPr="009022E4">
              <w:rPr>
                <w:rFonts w:ascii="Times New Roman" w:hAnsi="Times New Roman"/>
                <w:sz w:val="28"/>
                <w:szCs w:val="24"/>
                <w:lang w:val="uk-UA"/>
              </w:rPr>
              <w:t>єкту</w:t>
            </w:r>
            <w:proofErr w:type="spellEnd"/>
          </w:p>
        </w:tc>
        <w:tc>
          <w:tcPr>
            <w:tcW w:w="1808" w:type="dxa"/>
          </w:tcPr>
          <w:p w14:paraId="71F55BE4" w14:textId="77777777" w:rsidR="00AE775F" w:rsidRPr="009022E4" w:rsidRDefault="00AE775F" w:rsidP="006320A5">
            <w:pPr>
              <w:jc w:val="center"/>
              <w:rPr>
                <w:rFonts w:ascii="Times New Roman" w:hAnsi="Times New Roman"/>
                <w:sz w:val="28"/>
                <w:szCs w:val="24"/>
                <w:lang w:val="uk-UA"/>
              </w:rPr>
            </w:pPr>
            <w:r w:rsidRPr="009022E4">
              <w:rPr>
                <w:rFonts w:ascii="Times New Roman" w:hAnsi="Times New Roman"/>
                <w:sz w:val="28"/>
                <w:szCs w:val="24"/>
                <w:lang w:val="uk-UA"/>
              </w:rPr>
              <w:t>Сума</w:t>
            </w:r>
            <w:r>
              <w:rPr>
                <w:rFonts w:ascii="Times New Roman" w:hAnsi="Times New Roman"/>
                <w:sz w:val="28"/>
                <w:szCs w:val="24"/>
                <w:lang w:val="uk-UA"/>
              </w:rPr>
              <w:t xml:space="preserve"> </w:t>
            </w:r>
            <w:r w:rsidRPr="009022E4">
              <w:rPr>
                <w:rFonts w:ascii="Times New Roman" w:hAnsi="Times New Roman"/>
                <w:sz w:val="28"/>
                <w:szCs w:val="24"/>
                <w:lang w:val="uk-UA"/>
              </w:rPr>
              <w:t>2019р.</w:t>
            </w:r>
          </w:p>
        </w:tc>
      </w:tr>
      <w:tr w:rsidR="00AE775F" w14:paraId="312E48AE" w14:textId="77777777" w:rsidTr="006320A5">
        <w:trPr>
          <w:trHeight w:val="683"/>
        </w:trPr>
        <w:tc>
          <w:tcPr>
            <w:tcW w:w="817" w:type="dxa"/>
          </w:tcPr>
          <w:p w14:paraId="7E0FDA88" w14:textId="77777777" w:rsidR="00AE775F" w:rsidRDefault="00AE775F" w:rsidP="006320A5">
            <w:pPr>
              <w:rPr>
                <w:rFonts w:ascii="Times New Roman" w:hAnsi="Times New Roman"/>
                <w:szCs w:val="24"/>
                <w:lang w:val="uk-UA"/>
              </w:rPr>
            </w:pPr>
          </w:p>
          <w:p w14:paraId="413F7C62" w14:textId="77777777" w:rsidR="00AE775F" w:rsidRPr="00E07C2D" w:rsidRDefault="00AE775F" w:rsidP="006320A5">
            <w:pPr>
              <w:rPr>
                <w:rFonts w:ascii="Times New Roman" w:hAnsi="Times New Roman"/>
                <w:szCs w:val="24"/>
                <w:lang w:val="uk-UA"/>
              </w:rPr>
            </w:pPr>
          </w:p>
        </w:tc>
        <w:tc>
          <w:tcPr>
            <w:tcW w:w="6946" w:type="dxa"/>
          </w:tcPr>
          <w:p w14:paraId="3B938183" w14:textId="77777777" w:rsidR="00AE775F" w:rsidRPr="009022E4" w:rsidRDefault="00AE775F" w:rsidP="006320A5">
            <w:pPr>
              <w:rPr>
                <w:rFonts w:ascii="Times New Roman" w:hAnsi="Times New Roman"/>
                <w:sz w:val="24"/>
                <w:szCs w:val="24"/>
              </w:rPr>
            </w:pPr>
            <w:r w:rsidRPr="00E07C2D">
              <w:rPr>
                <w:rFonts w:ascii="Times New Roman" w:hAnsi="Times New Roman"/>
                <w:sz w:val="24"/>
                <w:szCs w:val="24"/>
                <w:lang w:val="uk-UA"/>
              </w:rPr>
              <w:t>Реконстр</w:t>
            </w:r>
            <w:r w:rsidRPr="009022E4">
              <w:rPr>
                <w:rFonts w:ascii="Times New Roman" w:hAnsi="Times New Roman"/>
                <w:sz w:val="24"/>
                <w:szCs w:val="24"/>
                <w:lang w:val="uk-UA"/>
              </w:rPr>
              <w:t xml:space="preserve">укція </w:t>
            </w:r>
            <w:r w:rsidRPr="00E07C2D">
              <w:rPr>
                <w:rFonts w:ascii="Times New Roman" w:hAnsi="Times New Roman"/>
                <w:sz w:val="24"/>
                <w:szCs w:val="24"/>
                <w:lang w:val="uk-UA"/>
              </w:rPr>
              <w:t>пішохід</w:t>
            </w:r>
            <w:r w:rsidRPr="009022E4">
              <w:rPr>
                <w:rFonts w:ascii="Times New Roman" w:hAnsi="Times New Roman"/>
                <w:sz w:val="24"/>
                <w:szCs w:val="24"/>
                <w:lang w:val="uk-UA"/>
              </w:rPr>
              <w:t xml:space="preserve">ної </w:t>
            </w:r>
            <w:r w:rsidRPr="00E07C2D">
              <w:rPr>
                <w:rFonts w:ascii="Times New Roman" w:hAnsi="Times New Roman"/>
                <w:sz w:val="24"/>
                <w:szCs w:val="24"/>
                <w:lang w:val="uk-UA"/>
              </w:rPr>
              <w:t>частини з елем</w:t>
            </w:r>
            <w:r w:rsidRPr="009022E4">
              <w:rPr>
                <w:rFonts w:ascii="Times New Roman" w:hAnsi="Times New Roman"/>
                <w:sz w:val="24"/>
                <w:szCs w:val="24"/>
                <w:lang w:val="uk-UA"/>
              </w:rPr>
              <w:t xml:space="preserve">ентів </w:t>
            </w:r>
            <w:r w:rsidRPr="00E07C2D">
              <w:rPr>
                <w:rFonts w:ascii="Times New Roman" w:hAnsi="Times New Roman"/>
                <w:sz w:val="24"/>
                <w:szCs w:val="24"/>
                <w:lang w:val="uk-UA"/>
              </w:rPr>
              <w:t>благоуст</w:t>
            </w:r>
            <w:r w:rsidRPr="009022E4">
              <w:rPr>
                <w:rFonts w:ascii="Times New Roman" w:hAnsi="Times New Roman"/>
                <w:sz w:val="24"/>
                <w:szCs w:val="24"/>
                <w:lang w:val="uk-UA"/>
              </w:rPr>
              <w:t xml:space="preserve">рою </w:t>
            </w:r>
            <w:r w:rsidRPr="00E07C2D">
              <w:rPr>
                <w:rFonts w:ascii="Times New Roman" w:hAnsi="Times New Roman"/>
                <w:sz w:val="24"/>
                <w:szCs w:val="24"/>
                <w:lang w:val="uk-UA"/>
              </w:rPr>
              <w:t>тер</w:t>
            </w:r>
            <w:r w:rsidRPr="009022E4">
              <w:rPr>
                <w:rFonts w:ascii="Times New Roman" w:hAnsi="Times New Roman"/>
                <w:sz w:val="24"/>
                <w:szCs w:val="24"/>
                <w:lang w:val="uk-UA"/>
              </w:rPr>
              <w:t xml:space="preserve">иторії, </w:t>
            </w:r>
            <w:r w:rsidRPr="00E07C2D">
              <w:rPr>
                <w:rFonts w:ascii="Times New Roman" w:hAnsi="Times New Roman"/>
                <w:sz w:val="24"/>
                <w:szCs w:val="24"/>
                <w:lang w:val="uk-UA"/>
              </w:rPr>
              <w:t>прилег</w:t>
            </w:r>
            <w:r w:rsidRPr="009022E4">
              <w:rPr>
                <w:rFonts w:ascii="Times New Roman" w:hAnsi="Times New Roman"/>
                <w:sz w:val="24"/>
                <w:szCs w:val="24"/>
                <w:lang w:val="uk-UA"/>
              </w:rPr>
              <w:t xml:space="preserve">лої </w:t>
            </w:r>
            <w:r w:rsidRPr="00E07C2D">
              <w:rPr>
                <w:rFonts w:ascii="Times New Roman" w:hAnsi="Times New Roman"/>
                <w:sz w:val="24"/>
                <w:szCs w:val="24"/>
                <w:lang w:val="uk-UA"/>
              </w:rPr>
              <w:t xml:space="preserve">до </w:t>
            </w:r>
            <w:proofErr w:type="spellStart"/>
            <w:r w:rsidRPr="00E07C2D">
              <w:rPr>
                <w:rFonts w:ascii="Times New Roman" w:hAnsi="Times New Roman"/>
                <w:sz w:val="24"/>
                <w:szCs w:val="24"/>
                <w:lang w:val="uk-UA"/>
              </w:rPr>
              <w:t>адмінбуд</w:t>
            </w:r>
            <w:r w:rsidRPr="009022E4">
              <w:rPr>
                <w:rFonts w:ascii="Times New Roman" w:hAnsi="Times New Roman"/>
                <w:sz w:val="24"/>
                <w:szCs w:val="24"/>
                <w:lang w:val="uk-UA"/>
              </w:rPr>
              <w:t>івлі</w:t>
            </w:r>
            <w:proofErr w:type="spellEnd"/>
            <w:r w:rsidRPr="00E07C2D">
              <w:rPr>
                <w:rFonts w:ascii="Times New Roman" w:hAnsi="Times New Roman"/>
                <w:sz w:val="24"/>
                <w:szCs w:val="24"/>
                <w:lang w:val="uk-UA"/>
              </w:rPr>
              <w:t xml:space="preserve"> за </w:t>
            </w:r>
            <w:proofErr w:type="spellStart"/>
            <w:r w:rsidRPr="00E07C2D">
              <w:rPr>
                <w:rFonts w:ascii="Times New Roman" w:hAnsi="Times New Roman"/>
                <w:sz w:val="24"/>
                <w:szCs w:val="24"/>
                <w:lang w:val="uk-UA"/>
              </w:rPr>
              <w:t>адресою</w:t>
            </w:r>
            <w:proofErr w:type="spellEnd"/>
            <w:r w:rsidRPr="00E07C2D">
              <w:rPr>
                <w:rFonts w:ascii="Times New Roman" w:hAnsi="Times New Roman"/>
                <w:sz w:val="24"/>
                <w:szCs w:val="24"/>
                <w:lang w:val="uk-UA"/>
              </w:rPr>
              <w:t xml:space="preserve"> </w:t>
            </w:r>
            <w:proofErr w:type="spellStart"/>
            <w:r w:rsidRPr="00E07C2D">
              <w:rPr>
                <w:rFonts w:ascii="Times New Roman" w:hAnsi="Times New Roman"/>
                <w:sz w:val="24"/>
                <w:szCs w:val="24"/>
                <w:lang w:val="uk-UA"/>
              </w:rPr>
              <w:t>пл</w:t>
            </w:r>
            <w:proofErr w:type="spellEnd"/>
            <w:r w:rsidRPr="00E07C2D">
              <w:rPr>
                <w:rFonts w:ascii="Times New Roman" w:hAnsi="Times New Roman"/>
                <w:sz w:val="24"/>
                <w:szCs w:val="24"/>
                <w:lang w:val="uk-UA"/>
              </w:rPr>
              <w:t xml:space="preserve">. ім. </w:t>
            </w:r>
            <w:proofErr w:type="spellStart"/>
            <w:r w:rsidRPr="009022E4">
              <w:rPr>
                <w:rFonts w:ascii="Times New Roman" w:hAnsi="Times New Roman"/>
                <w:sz w:val="24"/>
                <w:szCs w:val="24"/>
              </w:rPr>
              <w:t>І.Франка</w:t>
            </w:r>
            <w:proofErr w:type="spellEnd"/>
            <w:r w:rsidRPr="009022E4">
              <w:rPr>
                <w:rFonts w:ascii="Times New Roman" w:hAnsi="Times New Roman"/>
                <w:sz w:val="24"/>
                <w:szCs w:val="24"/>
              </w:rPr>
              <w:t xml:space="preserve"> в м.</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Ніжин</w:t>
            </w:r>
            <w:proofErr w:type="spellEnd"/>
          </w:p>
        </w:tc>
        <w:tc>
          <w:tcPr>
            <w:tcW w:w="1808" w:type="dxa"/>
          </w:tcPr>
          <w:p w14:paraId="24DC4420"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5 685 698,02</w:t>
            </w:r>
          </w:p>
        </w:tc>
      </w:tr>
      <w:tr w:rsidR="00AE775F" w14:paraId="32CDC732" w14:textId="77777777" w:rsidTr="006320A5">
        <w:tc>
          <w:tcPr>
            <w:tcW w:w="817" w:type="dxa"/>
          </w:tcPr>
          <w:p w14:paraId="57A718DF" w14:textId="77777777" w:rsidR="00AE775F" w:rsidRPr="009022E4" w:rsidRDefault="00AE775F" w:rsidP="006320A5">
            <w:pPr>
              <w:rPr>
                <w:rFonts w:ascii="Times New Roman" w:hAnsi="Times New Roman"/>
                <w:szCs w:val="24"/>
              </w:rPr>
            </w:pPr>
          </w:p>
        </w:tc>
        <w:tc>
          <w:tcPr>
            <w:tcW w:w="6946" w:type="dxa"/>
          </w:tcPr>
          <w:p w14:paraId="4071FECD" w14:textId="77777777" w:rsidR="00AE775F" w:rsidRPr="009022E4" w:rsidRDefault="00AE775F" w:rsidP="006320A5">
            <w:pPr>
              <w:rPr>
                <w:rFonts w:ascii="Times New Roman" w:hAnsi="Times New Roman"/>
                <w:sz w:val="24"/>
                <w:szCs w:val="24"/>
              </w:rPr>
            </w:pPr>
            <w:proofErr w:type="spellStart"/>
            <w:r w:rsidRPr="009022E4">
              <w:rPr>
                <w:rFonts w:ascii="Times New Roman" w:hAnsi="Times New Roman"/>
                <w:sz w:val="24"/>
                <w:szCs w:val="24"/>
              </w:rPr>
              <w:t>Капітальний</w:t>
            </w:r>
            <w:proofErr w:type="spellEnd"/>
            <w:r w:rsidRPr="009022E4">
              <w:rPr>
                <w:rFonts w:ascii="Times New Roman" w:hAnsi="Times New Roman"/>
                <w:sz w:val="24"/>
                <w:szCs w:val="24"/>
              </w:rPr>
              <w:t xml:space="preserve"> ремонт </w:t>
            </w:r>
            <w:proofErr w:type="spellStart"/>
            <w:r w:rsidRPr="009022E4">
              <w:rPr>
                <w:rFonts w:ascii="Times New Roman" w:hAnsi="Times New Roman"/>
                <w:sz w:val="24"/>
                <w:szCs w:val="24"/>
              </w:rPr>
              <w:t>елементів</w:t>
            </w:r>
            <w:proofErr w:type="spellEnd"/>
            <w:r w:rsidRPr="009022E4">
              <w:rPr>
                <w:rFonts w:ascii="Times New Roman" w:hAnsi="Times New Roman"/>
                <w:sz w:val="24"/>
                <w:szCs w:val="24"/>
              </w:rPr>
              <w:t xml:space="preserve"> благоустрою з </w:t>
            </w:r>
            <w:proofErr w:type="spellStart"/>
            <w:r w:rsidRPr="009022E4">
              <w:rPr>
                <w:rFonts w:ascii="Times New Roman" w:hAnsi="Times New Roman"/>
                <w:sz w:val="24"/>
                <w:szCs w:val="24"/>
              </w:rPr>
              <w:t>встановленням</w:t>
            </w:r>
            <w:proofErr w:type="spellEnd"/>
            <w:r w:rsidRPr="009022E4">
              <w:rPr>
                <w:rFonts w:ascii="Times New Roman" w:hAnsi="Times New Roman"/>
                <w:sz w:val="24"/>
                <w:szCs w:val="24"/>
              </w:rPr>
              <w:t xml:space="preserve"> </w:t>
            </w:r>
            <w:proofErr w:type="spellStart"/>
            <w:r w:rsidRPr="009022E4">
              <w:rPr>
                <w:rFonts w:ascii="Times New Roman" w:hAnsi="Times New Roman"/>
                <w:sz w:val="24"/>
                <w:szCs w:val="24"/>
              </w:rPr>
              <w:t>пам'ятника</w:t>
            </w:r>
            <w:proofErr w:type="spellEnd"/>
            <w:r w:rsidRPr="009022E4">
              <w:rPr>
                <w:rFonts w:ascii="Times New Roman" w:hAnsi="Times New Roman"/>
                <w:sz w:val="24"/>
                <w:szCs w:val="24"/>
              </w:rPr>
              <w:t xml:space="preserve"> </w:t>
            </w:r>
            <w:proofErr w:type="spellStart"/>
            <w:r w:rsidRPr="009022E4">
              <w:rPr>
                <w:rFonts w:ascii="Times New Roman" w:hAnsi="Times New Roman"/>
                <w:sz w:val="24"/>
                <w:szCs w:val="24"/>
              </w:rPr>
              <w:t>борцям</w:t>
            </w:r>
            <w:proofErr w:type="spellEnd"/>
            <w:r w:rsidRPr="009022E4">
              <w:rPr>
                <w:rFonts w:ascii="Times New Roman" w:hAnsi="Times New Roman"/>
                <w:sz w:val="24"/>
                <w:szCs w:val="24"/>
              </w:rPr>
              <w:t xml:space="preserve"> за </w:t>
            </w:r>
            <w:proofErr w:type="spellStart"/>
            <w:r w:rsidRPr="009022E4">
              <w:rPr>
                <w:rFonts w:ascii="Times New Roman" w:hAnsi="Times New Roman"/>
                <w:sz w:val="24"/>
                <w:szCs w:val="24"/>
              </w:rPr>
              <w:t>Незалежність</w:t>
            </w:r>
            <w:proofErr w:type="spellEnd"/>
            <w:r w:rsidRPr="009022E4">
              <w:rPr>
                <w:rFonts w:ascii="Times New Roman" w:hAnsi="Times New Roman"/>
                <w:sz w:val="24"/>
                <w:szCs w:val="24"/>
              </w:rPr>
              <w:t xml:space="preserve"> на </w:t>
            </w:r>
            <w:proofErr w:type="spellStart"/>
            <w:r w:rsidRPr="009022E4">
              <w:rPr>
                <w:rFonts w:ascii="Times New Roman" w:hAnsi="Times New Roman"/>
                <w:sz w:val="24"/>
                <w:szCs w:val="24"/>
              </w:rPr>
              <w:t>території</w:t>
            </w:r>
            <w:proofErr w:type="spellEnd"/>
            <w:r w:rsidRPr="009022E4">
              <w:rPr>
                <w:rFonts w:ascii="Times New Roman" w:hAnsi="Times New Roman"/>
                <w:sz w:val="24"/>
                <w:szCs w:val="24"/>
              </w:rPr>
              <w:t xml:space="preserve"> парку </w:t>
            </w:r>
            <w:proofErr w:type="spellStart"/>
            <w:r w:rsidRPr="009022E4">
              <w:rPr>
                <w:rFonts w:ascii="Times New Roman" w:hAnsi="Times New Roman"/>
                <w:sz w:val="24"/>
                <w:szCs w:val="24"/>
              </w:rPr>
              <w:t>Незалежності</w:t>
            </w:r>
            <w:proofErr w:type="spellEnd"/>
            <w:r w:rsidRPr="009022E4">
              <w:rPr>
                <w:rFonts w:ascii="Times New Roman" w:hAnsi="Times New Roman"/>
                <w:sz w:val="24"/>
                <w:szCs w:val="24"/>
              </w:rPr>
              <w:t xml:space="preserve"> по </w:t>
            </w:r>
            <w:proofErr w:type="spellStart"/>
            <w:r w:rsidRPr="009022E4">
              <w:rPr>
                <w:rFonts w:ascii="Times New Roman" w:hAnsi="Times New Roman"/>
                <w:sz w:val="24"/>
                <w:szCs w:val="24"/>
              </w:rPr>
              <w:t>вул.незалежності</w:t>
            </w:r>
            <w:proofErr w:type="spellEnd"/>
          </w:p>
        </w:tc>
        <w:tc>
          <w:tcPr>
            <w:tcW w:w="1808" w:type="dxa"/>
          </w:tcPr>
          <w:p w14:paraId="7048C581" w14:textId="77777777" w:rsidR="00AE775F" w:rsidRPr="009022E4" w:rsidRDefault="00AE775F" w:rsidP="006320A5">
            <w:pPr>
              <w:rPr>
                <w:rFonts w:ascii="Times New Roman" w:hAnsi="Times New Roman"/>
                <w:sz w:val="24"/>
                <w:szCs w:val="24"/>
                <w:lang w:val="uk-UA"/>
              </w:rPr>
            </w:pPr>
            <w:r w:rsidRPr="009022E4">
              <w:rPr>
                <w:rFonts w:ascii="Times New Roman" w:hAnsi="Times New Roman"/>
                <w:sz w:val="24"/>
                <w:szCs w:val="24"/>
                <w:lang w:val="uk-UA"/>
              </w:rPr>
              <w:t>946092,59</w:t>
            </w:r>
          </w:p>
        </w:tc>
      </w:tr>
      <w:tr w:rsidR="00AE775F" w14:paraId="2D0FADC1" w14:textId="77777777" w:rsidTr="006320A5">
        <w:trPr>
          <w:trHeight w:val="646"/>
        </w:trPr>
        <w:tc>
          <w:tcPr>
            <w:tcW w:w="817" w:type="dxa"/>
          </w:tcPr>
          <w:p w14:paraId="1B5FA135" w14:textId="77777777" w:rsidR="00AE775F" w:rsidRPr="009022E4" w:rsidRDefault="00AE775F" w:rsidP="006320A5">
            <w:pPr>
              <w:rPr>
                <w:rFonts w:ascii="Times New Roman" w:hAnsi="Times New Roman"/>
                <w:szCs w:val="24"/>
              </w:rPr>
            </w:pPr>
          </w:p>
        </w:tc>
        <w:tc>
          <w:tcPr>
            <w:tcW w:w="6946" w:type="dxa"/>
          </w:tcPr>
          <w:p w14:paraId="3EB83224" w14:textId="77777777" w:rsidR="00AE775F" w:rsidRPr="009022E4" w:rsidRDefault="00AE775F" w:rsidP="006320A5">
            <w:pPr>
              <w:rPr>
                <w:rFonts w:ascii="Times New Roman" w:hAnsi="Times New Roman"/>
                <w:sz w:val="24"/>
                <w:szCs w:val="24"/>
              </w:rPr>
            </w:pPr>
            <w:proofErr w:type="spellStart"/>
            <w:r w:rsidRPr="009022E4">
              <w:rPr>
                <w:rFonts w:ascii="Times New Roman" w:hAnsi="Times New Roman"/>
                <w:sz w:val="24"/>
                <w:szCs w:val="24"/>
              </w:rPr>
              <w:t>Реконстр</w:t>
            </w:r>
            <w:r w:rsidRPr="009022E4">
              <w:rPr>
                <w:rFonts w:ascii="Times New Roman" w:hAnsi="Times New Roman"/>
                <w:sz w:val="24"/>
                <w:szCs w:val="24"/>
                <w:lang w:val="uk-UA"/>
              </w:rPr>
              <w:t>укція</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част</w:t>
            </w:r>
            <w:proofErr w:type="spellStart"/>
            <w:r w:rsidRPr="009022E4">
              <w:rPr>
                <w:rFonts w:ascii="Times New Roman" w:hAnsi="Times New Roman"/>
                <w:sz w:val="24"/>
                <w:szCs w:val="24"/>
                <w:lang w:val="uk-UA"/>
              </w:rPr>
              <w:t>ини</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прим</w:t>
            </w:r>
            <w:proofErr w:type="spellStart"/>
            <w:r w:rsidRPr="009022E4">
              <w:rPr>
                <w:rFonts w:ascii="Times New Roman" w:hAnsi="Times New Roman"/>
                <w:sz w:val="24"/>
                <w:szCs w:val="24"/>
                <w:lang w:val="uk-UA"/>
              </w:rPr>
              <w:t>іщень</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ЗОШ №14 </w:t>
            </w:r>
            <w:proofErr w:type="spellStart"/>
            <w:r w:rsidRPr="009022E4">
              <w:rPr>
                <w:rFonts w:ascii="Times New Roman" w:hAnsi="Times New Roman"/>
                <w:sz w:val="24"/>
                <w:szCs w:val="24"/>
              </w:rPr>
              <w:t>під</w:t>
            </w:r>
            <w:proofErr w:type="spellEnd"/>
            <w:r w:rsidRPr="009022E4">
              <w:rPr>
                <w:rFonts w:ascii="Times New Roman" w:hAnsi="Times New Roman"/>
                <w:sz w:val="24"/>
                <w:szCs w:val="24"/>
              </w:rPr>
              <w:t xml:space="preserve"> школу</w:t>
            </w:r>
            <w:r w:rsidRPr="009022E4">
              <w:rPr>
                <w:rFonts w:ascii="Times New Roman" w:hAnsi="Times New Roman"/>
                <w:sz w:val="24"/>
                <w:szCs w:val="24"/>
                <w:lang w:val="uk-UA"/>
              </w:rPr>
              <w:t>-</w:t>
            </w:r>
            <w:r w:rsidRPr="009022E4">
              <w:rPr>
                <w:rFonts w:ascii="Times New Roman" w:hAnsi="Times New Roman"/>
                <w:sz w:val="24"/>
                <w:szCs w:val="24"/>
              </w:rPr>
              <w:t xml:space="preserve">сад №14 по </w:t>
            </w:r>
            <w:proofErr w:type="spellStart"/>
            <w:r w:rsidRPr="009022E4">
              <w:rPr>
                <w:rFonts w:ascii="Times New Roman" w:hAnsi="Times New Roman"/>
                <w:sz w:val="24"/>
                <w:szCs w:val="24"/>
              </w:rPr>
              <w:t>вул</w:t>
            </w:r>
            <w:proofErr w:type="spellEnd"/>
            <w:r w:rsidRPr="009022E4">
              <w:rPr>
                <w:rFonts w:ascii="Times New Roman" w:hAnsi="Times New Roman"/>
                <w:sz w:val="24"/>
                <w:szCs w:val="24"/>
              </w:rPr>
              <w:t>.</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Шекерогринівська</w:t>
            </w:r>
            <w:proofErr w:type="spellEnd"/>
            <w:r w:rsidRPr="009022E4">
              <w:rPr>
                <w:rFonts w:ascii="Times New Roman" w:hAnsi="Times New Roman"/>
                <w:sz w:val="24"/>
                <w:szCs w:val="24"/>
              </w:rPr>
              <w:t xml:space="preserve"> 54-А</w:t>
            </w:r>
          </w:p>
        </w:tc>
        <w:tc>
          <w:tcPr>
            <w:tcW w:w="1808" w:type="dxa"/>
          </w:tcPr>
          <w:p w14:paraId="3B685849" w14:textId="77777777" w:rsidR="00AE775F" w:rsidRPr="009022E4" w:rsidRDefault="00AE775F" w:rsidP="006320A5">
            <w:pPr>
              <w:rPr>
                <w:rFonts w:ascii="Times New Roman" w:hAnsi="Times New Roman"/>
                <w:sz w:val="24"/>
                <w:szCs w:val="24"/>
                <w:lang w:val="uk-UA"/>
              </w:rPr>
            </w:pPr>
            <w:r w:rsidRPr="009022E4">
              <w:rPr>
                <w:rFonts w:ascii="Times New Roman" w:hAnsi="Times New Roman"/>
                <w:sz w:val="24"/>
                <w:szCs w:val="24"/>
                <w:lang w:val="uk-UA"/>
              </w:rPr>
              <w:t>2061550,03</w:t>
            </w:r>
          </w:p>
        </w:tc>
      </w:tr>
      <w:tr w:rsidR="00AE775F" w14:paraId="3C1DA555" w14:textId="77777777" w:rsidTr="006320A5">
        <w:trPr>
          <w:trHeight w:val="415"/>
        </w:trPr>
        <w:tc>
          <w:tcPr>
            <w:tcW w:w="817" w:type="dxa"/>
          </w:tcPr>
          <w:p w14:paraId="4D8998A8" w14:textId="77777777" w:rsidR="00AE775F" w:rsidRPr="009022E4" w:rsidRDefault="00AE775F" w:rsidP="006320A5">
            <w:pPr>
              <w:rPr>
                <w:rFonts w:ascii="Times New Roman" w:hAnsi="Times New Roman"/>
                <w:szCs w:val="24"/>
              </w:rPr>
            </w:pPr>
          </w:p>
        </w:tc>
        <w:tc>
          <w:tcPr>
            <w:tcW w:w="6946" w:type="dxa"/>
          </w:tcPr>
          <w:p w14:paraId="32B2532D"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фонтану за </w:t>
            </w:r>
            <w:proofErr w:type="spellStart"/>
            <w:r w:rsidRPr="009022E4">
              <w:rPr>
                <w:rFonts w:ascii="Times New Roman" w:hAnsi="Times New Roman"/>
                <w:sz w:val="24"/>
                <w:szCs w:val="24"/>
              </w:rPr>
              <w:t>адресою</w:t>
            </w:r>
            <w:proofErr w:type="spellEnd"/>
            <w:r w:rsidRPr="009022E4">
              <w:rPr>
                <w:rFonts w:ascii="Times New Roman" w:hAnsi="Times New Roman"/>
                <w:sz w:val="24"/>
                <w:szCs w:val="24"/>
              </w:rPr>
              <w:t xml:space="preserve"> </w:t>
            </w:r>
            <w:proofErr w:type="spellStart"/>
            <w:r w:rsidRPr="009022E4">
              <w:rPr>
                <w:rFonts w:ascii="Times New Roman" w:hAnsi="Times New Roman"/>
                <w:sz w:val="24"/>
                <w:szCs w:val="24"/>
              </w:rPr>
              <w:t>вул</w:t>
            </w:r>
            <w:proofErr w:type="spellEnd"/>
            <w:r w:rsidRPr="009022E4">
              <w:rPr>
                <w:rFonts w:ascii="Times New Roman" w:hAnsi="Times New Roman"/>
                <w:sz w:val="24"/>
                <w:szCs w:val="24"/>
              </w:rPr>
              <w:t>.</w:t>
            </w:r>
            <w:r w:rsidRPr="009022E4">
              <w:rPr>
                <w:rFonts w:ascii="Times New Roman" w:hAnsi="Times New Roman"/>
                <w:sz w:val="24"/>
                <w:szCs w:val="24"/>
                <w:lang w:val="uk-UA"/>
              </w:rPr>
              <w:t xml:space="preserve"> </w:t>
            </w:r>
            <w:r w:rsidRPr="009022E4">
              <w:rPr>
                <w:rFonts w:ascii="Times New Roman" w:hAnsi="Times New Roman"/>
                <w:sz w:val="24"/>
                <w:szCs w:val="24"/>
              </w:rPr>
              <w:t>Гоголя</w:t>
            </w:r>
            <w:r w:rsidRPr="009022E4">
              <w:rPr>
                <w:rFonts w:ascii="Times New Roman" w:hAnsi="Times New Roman"/>
                <w:sz w:val="24"/>
                <w:szCs w:val="24"/>
                <w:lang w:val="uk-UA"/>
              </w:rPr>
              <w:t>,</w:t>
            </w:r>
            <w:r w:rsidRPr="009022E4">
              <w:rPr>
                <w:rFonts w:ascii="Times New Roman" w:hAnsi="Times New Roman"/>
                <w:sz w:val="24"/>
                <w:szCs w:val="24"/>
              </w:rPr>
              <w:t xml:space="preserve"> 4Б</w:t>
            </w:r>
          </w:p>
        </w:tc>
        <w:tc>
          <w:tcPr>
            <w:tcW w:w="1808" w:type="dxa"/>
          </w:tcPr>
          <w:p w14:paraId="7E2DBFA2" w14:textId="77777777" w:rsidR="00AE775F" w:rsidRPr="009022E4" w:rsidRDefault="00AE775F" w:rsidP="006320A5">
            <w:pPr>
              <w:rPr>
                <w:rFonts w:ascii="Times New Roman" w:hAnsi="Times New Roman"/>
                <w:sz w:val="24"/>
                <w:szCs w:val="24"/>
                <w:lang w:val="uk-UA"/>
              </w:rPr>
            </w:pPr>
            <w:r w:rsidRPr="009022E4">
              <w:rPr>
                <w:rFonts w:ascii="Times New Roman" w:hAnsi="Times New Roman"/>
                <w:sz w:val="24"/>
                <w:szCs w:val="24"/>
                <w:lang w:val="uk-UA"/>
              </w:rPr>
              <w:t>2 507 643,53</w:t>
            </w:r>
          </w:p>
        </w:tc>
      </w:tr>
      <w:tr w:rsidR="00AE775F" w14:paraId="1B22C5F5" w14:textId="77777777" w:rsidTr="006320A5">
        <w:tc>
          <w:tcPr>
            <w:tcW w:w="817" w:type="dxa"/>
          </w:tcPr>
          <w:p w14:paraId="585C94E7" w14:textId="77777777" w:rsidR="00AE775F" w:rsidRPr="009022E4" w:rsidRDefault="00AE775F" w:rsidP="006320A5">
            <w:pPr>
              <w:rPr>
                <w:rFonts w:ascii="Times New Roman" w:hAnsi="Times New Roman"/>
                <w:szCs w:val="24"/>
              </w:rPr>
            </w:pPr>
          </w:p>
        </w:tc>
        <w:tc>
          <w:tcPr>
            <w:tcW w:w="6946" w:type="dxa"/>
          </w:tcPr>
          <w:p w14:paraId="72C958C0"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міні</w:t>
            </w:r>
            <w:proofErr w:type="spellEnd"/>
            <w:r w:rsidRPr="009022E4">
              <w:rPr>
                <w:rFonts w:ascii="Times New Roman" w:hAnsi="Times New Roman"/>
                <w:sz w:val="24"/>
                <w:szCs w:val="24"/>
              </w:rPr>
              <w:t xml:space="preserve">-футбольного поля </w:t>
            </w:r>
            <w:proofErr w:type="spellStart"/>
            <w:r w:rsidRPr="009022E4">
              <w:rPr>
                <w:rFonts w:ascii="Times New Roman" w:hAnsi="Times New Roman"/>
                <w:sz w:val="24"/>
                <w:szCs w:val="24"/>
              </w:rPr>
              <w:t>зі</w:t>
            </w:r>
            <w:proofErr w:type="spellEnd"/>
            <w:r w:rsidRPr="009022E4">
              <w:rPr>
                <w:rFonts w:ascii="Times New Roman" w:hAnsi="Times New Roman"/>
                <w:sz w:val="24"/>
                <w:szCs w:val="24"/>
              </w:rPr>
              <w:t xml:space="preserve"> </w:t>
            </w:r>
            <w:proofErr w:type="spellStart"/>
            <w:r w:rsidRPr="009022E4">
              <w:rPr>
                <w:rFonts w:ascii="Times New Roman" w:hAnsi="Times New Roman"/>
                <w:sz w:val="24"/>
                <w:szCs w:val="24"/>
              </w:rPr>
              <w:t>штучним</w:t>
            </w:r>
            <w:proofErr w:type="spellEnd"/>
            <w:r w:rsidRPr="009022E4">
              <w:rPr>
                <w:rFonts w:ascii="Times New Roman" w:hAnsi="Times New Roman"/>
                <w:sz w:val="24"/>
                <w:szCs w:val="24"/>
              </w:rPr>
              <w:t xml:space="preserve"> </w:t>
            </w:r>
            <w:proofErr w:type="spellStart"/>
            <w:r w:rsidRPr="009022E4">
              <w:rPr>
                <w:rFonts w:ascii="Times New Roman" w:hAnsi="Times New Roman"/>
                <w:sz w:val="24"/>
                <w:szCs w:val="24"/>
              </w:rPr>
              <w:t>покриттям</w:t>
            </w:r>
            <w:proofErr w:type="spellEnd"/>
            <w:r w:rsidRPr="009022E4">
              <w:rPr>
                <w:rFonts w:ascii="Times New Roman" w:hAnsi="Times New Roman"/>
                <w:sz w:val="24"/>
                <w:szCs w:val="24"/>
              </w:rPr>
              <w:t xml:space="preserve"> по </w:t>
            </w:r>
            <w:proofErr w:type="spellStart"/>
            <w:r w:rsidRPr="009022E4">
              <w:rPr>
                <w:rFonts w:ascii="Times New Roman" w:hAnsi="Times New Roman"/>
                <w:sz w:val="24"/>
                <w:szCs w:val="24"/>
              </w:rPr>
              <w:t>вул</w:t>
            </w:r>
            <w:proofErr w:type="spellEnd"/>
            <w:r w:rsidRPr="009022E4">
              <w:rPr>
                <w:rFonts w:ascii="Times New Roman" w:hAnsi="Times New Roman"/>
                <w:sz w:val="24"/>
                <w:szCs w:val="24"/>
              </w:rPr>
              <w:t>.</w:t>
            </w:r>
            <w:r w:rsidRPr="009022E4">
              <w:rPr>
                <w:rFonts w:ascii="Times New Roman" w:hAnsi="Times New Roman"/>
                <w:sz w:val="24"/>
                <w:szCs w:val="24"/>
                <w:lang w:val="uk-UA"/>
              </w:rPr>
              <w:t xml:space="preserve"> </w:t>
            </w:r>
            <w:r w:rsidRPr="009022E4">
              <w:rPr>
                <w:rFonts w:ascii="Times New Roman" w:hAnsi="Times New Roman"/>
                <w:sz w:val="24"/>
                <w:szCs w:val="24"/>
              </w:rPr>
              <w:t>Шевченка 103</w:t>
            </w:r>
          </w:p>
        </w:tc>
        <w:tc>
          <w:tcPr>
            <w:tcW w:w="1808" w:type="dxa"/>
          </w:tcPr>
          <w:p w14:paraId="315EC11A" w14:textId="77777777" w:rsidR="00AE775F" w:rsidRPr="009022E4" w:rsidRDefault="00AE775F" w:rsidP="006320A5">
            <w:pPr>
              <w:rPr>
                <w:rFonts w:ascii="Times New Roman" w:hAnsi="Times New Roman"/>
                <w:sz w:val="24"/>
                <w:szCs w:val="24"/>
                <w:lang w:val="uk-UA"/>
              </w:rPr>
            </w:pPr>
            <w:r w:rsidRPr="009022E4">
              <w:rPr>
                <w:rFonts w:ascii="Times New Roman" w:hAnsi="Times New Roman"/>
                <w:sz w:val="24"/>
                <w:szCs w:val="24"/>
                <w:lang w:val="uk-UA"/>
              </w:rPr>
              <w:t>1 434 514,02</w:t>
            </w:r>
          </w:p>
        </w:tc>
      </w:tr>
      <w:tr w:rsidR="00AE775F" w14:paraId="1CD0D156" w14:textId="77777777" w:rsidTr="006320A5">
        <w:trPr>
          <w:trHeight w:val="314"/>
        </w:trPr>
        <w:tc>
          <w:tcPr>
            <w:tcW w:w="817" w:type="dxa"/>
          </w:tcPr>
          <w:p w14:paraId="201114BC" w14:textId="77777777" w:rsidR="00AE775F" w:rsidRPr="009022E4" w:rsidRDefault="00AE775F" w:rsidP="006320A5">
            <w:pPr>
              <w:rPr>
                <w:rFonts w:ascii="Times New Roman" w:hAnsi="Times New Roman"/>
                <w:szCs w:val="24"/>
              </w:rPr>
            </w:pPr>
          </w:p>
        </w:tc>
        <w:tc>
          <w:tcPr>
            <w:tcW w:w="6946" w:type="dxa"/>
          </w:tcPr>
          <w:p w14:paraId="4A5523C6"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спортивного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вул.Об'їжджа</w:t>
            </w:r>
            <w:proofErr w:type="spellEnd"/>
            <w:r w:rsidRPr="009022E4">
              <w:rPr>
                <w:rFonts w:ascii="Times New Roman" w:hAnsi="Times New Roman"/>
                <w:sz w:val="24"/>
                <w:szCs w:val="24"/>
              </w:rPr>
              <w:t xml:space="preserve"> 123</w:t>
            </w:r>
          </w:p>
        </w:tc>
        <w:tc>
          <w:tcPr>
            <w:tcW w:w="1808" w:type="dxa"/>
          </w:tcPr>
          <w:p w14:paraId="3F4A349A"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93 605,97</w:t>
            </w:r>
          </w:p>
        </w:tc>
      </w:tr>
      <w:tr w:rsidR="00AE775F" w14:paraId="791266BA" w14:textId="77777777" w:rsidTr="006320A5">
        <w:trPr>
          <w:trHeight w:val="417"/>
        </w:trPr>
        <w:tc>
          <w:tcPr>
            <w:tcW w:w="817" w:type="dxa"/>
          </w:tcPr>
          <w:p w14:paraId="11FB9E78" w14:textId="77777777" w:rsidR="00AE775F" w:rsidRPr="009022E4" w:rsidRDefault="00AE775F" w:rsidP="006320A5">
            <w:pPr>
              <w:rPr>
                <w:rFonts w:ascii="Times New Roman" w:hAnsi="Times New Roman"/>
                <w:szCs w:val="24"/>
              </w:rPr>
            </w:pPr>
          </w:p>
        </w:tc>
        <w:tc>
          <w:tcPr>
            <w:tcW w:w="6946" w:type="dxa"/>
          </w:tcPr>
          <w:p w14:paraId="7CFB2D58"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rPr>
              <w:t xml:space="preserve"> спортивного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вул.Шевченка</w:t>
            </w:r>
            <w:proofErr w:type="spellEnd"/>
            <w:r w:rsidRPr="009022E4">
              <w:rPr>
                <w:rFonts w:ascii="Times New Roman" w:hAnsi="Times New Roman"/>
                <w:sz w:val="24"/>
                <w:szCs w:val="24"/>
              </w:rPr>
              <w:t xml:space="preserve"> 96 Б</w:t>
            </w:r>
          </w:p>
        </w:tc>
        <w:tc>
          <w:tcPr>
            <w:tcW w:w="1808" w:type="dxa"/>
          </w:tcPr>
          <w:p w14:paraId="4B077B4F"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182 993,21</w:t>
            </w:r>
          </w:p>
        </w:tc>
      </w:tr>
      <w:tr w:rsidR="00AE775F" w14:paraId="5BE26B91" w14:textId="77777777" w:rsidTr="006320A5">
        <w:trPr>
          <w:trHeight w:val="423"/>
        </w:trPr>
        <w:tc>
          <w:tcPr>
            <w:tcW w:w="817" w:type="dxa"/>
          </w:tcPr>
          <w:p w14:paraId="51FBF663" w14:textId="77777777" w:rsidR="00AE775F" w:rsidRPr="009022E4" w:rsidRDefault="00AE775F" w:rsidP="006320A5">
            <w:pPr>
              <w:rPr>
                <w:rFonts w:ascii="Times New Roman" w:hAnsi="Times New Roman"/>
                <w:szCs w:val="24"/>
              </w:rPr>
            </w:pPr>
          </w:p>
        </w:tc>
        <w:tc>
          <w:tcPr>
            <w:tcW w:w="6946" w:type="dxa"/>
          </w:tcPr>
          <w:p w14:paraId="4A2827E1"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rPr>
              <w:t xml:space="preserve"> спортивного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вул.Прилуцька</w:t>
            </w:r>
            <w:proofErr w:type="spellEnd"/>
            <w:r w:rsidRPr="009022E4">
              <w:rPr>
                <w:rFonts w:ascii="Times New Roman" w:hAnsi="Times New Roman"/>
                <w:sz w:val="24"/>
                <w:szCs w:val="24"/>
              </w:rPr>
              <w:t xml:space="preserve"> 116</w:t>
            </w:r>
          </w:p>
        </w:tc>
        <w:tc>
          <w:tcPr>
            <w:tcW w:w="1808" w:type="dxa"/>
          </w:tcPr>
          <w:p w14:paraId="018EBC82"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92 553,90</w:t>
            </w:r>
          </w:p>
        </w:tc>
      </w:tr>
      <w:tr w:rsidR="00AE775F" w14:paraId="01444064" w14:textId="77777777" w:rsidTr="006320A5">
        <w:trPr>
          <w:trHeight w:val="414"/>
        </w:trPr>
        <w:tc>
          <w:tcPr>
            <w:tcW w:w="817" w:type="dxa"/>
          </w:tcPr>
          <w:p w14:paraId="18457731" w14:textId="77777777" w:rsidR="00AE775F" w:rsidRPr="009022E4" w:rsidRDefault="00AE775F" w:rsidP="006320A5">
            <w:pPr>
              <w:rPr>
                <w:rFonts w:ascii="Times New Roman" w:hAnsi="Times New Roman"/>
                <w:szCs w:val="24"/>
              </w:rPr>
            </w:pPr>
          </w:p>
        </w:tc>
        <w:tc>
          <w:tcPr>
            <w:tcW w:w="6946" w:type="dxa"/>
          </w:tcPr>
          <w:p w14:paraId="3BFA45C1"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rPr>
              <w:t xml:space="preserve"> спортивного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вул.Московська</w:t>
            </w:r>
            <w:proofErr w:type="spellEnd"/>
            <w:r w:rsidRPr="009022E4">
              <w:rPr>
                <w:rFonts w:ascii="Times New Roman" w:hAnsi="Times New Roman"/>
                <w:sz w:val="24"/>
                <w:szCs w:val="24"/>
              </w:rPr>
              <w:t xml:space="preserve"> 6А</w:t>
            </w:r>
          </w:p>
        </w:tc>
        <w:tc>
          <w:tcPr>
            <w:tcW w:w="1808" w:type="dxa"/>
          </w:tcPr>
          <w:p w14:paraId="0B52C460"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115 654,80</w:t>
            </w:r>
          </w:p>
        </w:tc>
      </w:tr>
      <w:tr w:rsidR="00AE775F" w14:paraId="1B689040" w14:textId="77777777" w:rsidTr="006320A5">
        <w:trPr>
          <w:trHeight w:val="420"/>
        </w:trPr>
        <w:tc>
          <w:tcPr>
            <w:tcW w:w="817" w:type="dxa"/>
          </w:tcPr>
          <w:p w14:paraId="3266E192" w14:textId="77777777" w:rsidR="00AE775F" w:rsidRPr="009022E4" w:rsidRDefault="00AE775F" w:rsidP="006320A5">
            <w:pPr>
              <w:rPr>
                <w:rFonts w:ascii="Times New Roman" w:hAnsi="Times New Roman"/>
                <w:szCs w:val="24"/>
              </w:rPr>
            </w:pPr>
          </w:p>
        </w:tc>
        <w:tc>
          <w:tcPr>
            <w:tcW w:w="6946" w:type="dxa"/>
          </w:tcPr>
          <w:p w14:paraId="2FE85C15"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в </w:t>
            </w:r>
            <w:proofErr w:type="spellStart"/>
            <w:r w:rsidRPr="009022E4">
              <w:rPr>
                <w:rFonts w:ascii="Times New Roman" w:hAnsi="Times New Roman"/>
                <w:sz w:val="24"/>
                <w:szCs w:val="24"/>
              </w:rPr>
              <w:t>сквері</w:t>
            </w:r>
            <w:proofErr w:type="spellEnd"/>
            <w:r w:rsidRPr="009022E4">
              <w:rPr>
                <w:rFonts w:ascii="Times New Roman" w:hAnsi="Times New Roman"/>
                <w:sz w:val="24"/>
                <w:szCs w:val="24"/>
              </w:rPr>
              <w:t xml:space="preserve"> </w:t>
            </w:r>
            <w:proofErr w:type="spellStart"/>
            <w:r w:rsidRPr="009022E4">
              <w:rPr>
                <w:rFonts w:ascii="Times New Roman" w:hAnsi="Times New Roman"/>
                <w:sz w:val="24"/>
                <w:szCs w:val="24"/>
              </w:rPr>
              <w:t>Театральний</w:t>
            </w:r>
            <w:proofErr w:type="spellEnd"/>
          </w:p>
        </w:tc>
        <w:tc>
          <w:tcPr>
            <w:tcW w:w="1808" w:type="dxa"/>
          </w:tcPr>
          <w:p w14:paraId="00215FE5"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455 530,41</w:t>
            </w:r>
          </w:p>
        </w:tc>
      </w:tr>
      <w:tr w:rsidR="00AE775F" w14:paraId="0DE09D1A" w14:textId="77777777" w:rsidTr="006320A5">
        <w:trPr>
          <w:trHeight w:val="413"/>
        </w:trPr>
        <w:tc>
          <w:tcPr>
            <w:tcW w:w="817" w:type="dxa"/>
          </w:tcPr>
          <w:p w14:paraId="15729DFD" w14:textId="77777777" w:rsidR="00AE775F" w:rsidRPr="009022E4" w:rsidRDefault="00AE775F" w:rsidP="006320A5">
            <w:pPr>
              <w:rPr>
                <w:rFonts w:ascii="Times New Roman" w:hAnsi="Times New Roman"/>
                <w:szCs w:val="24"/>
              </w:rPr>
            </w:pPr>
          </w:p>
        </w:tc>
        <w:tc>
          <w:tcPr>
            <w:tcW w:w="6946" w:type="dxa"/>
          </w:tcPr>
          <w:p w14:paraId="6923BC00"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вул.Вокзальна</w:t>
            </w:r>
            <w:proofErr w:type="spellEnd"/>
            <w:r w:rsidRPr="009022E4">
              <w:rPr>
                <w:rFonts w:ascii="Times New Roman" w:hAnsi="Times New Roman"/>
                <w:sz w:val="24"/>
                <w:szCs w:val="24"/>
              </w:rPr>
              <w:t xml:space="preserve"> 5а</w:t>
            </w:r>
          </w:p>
        </w:tc>
        <w:tc>
          <w:tcPr>
            <w:tcW w:w="1808" w:type="dxa"/>
          </w:tcPr>
          <w:p w14:paraId="1AF04054"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115 016,90</w:t>
            </w:r>
          </w:p>
        </w:tc>
      </w:tr>
      <w:tr w:rsidR="00AE775F" w14:paraId="7520B028" w14:textId="77777777" w:rsidTr="006320A5">
        <w:trPr>
          <w:trHeight w:val="405"/>
        </w:trPr>
        <w:tc>
          <w:tcPr>
            <w:tcW w:w="817" w:type="dxa"/>
          </w:tcPr>
          <w:p w14:paraId="7CF7A5F7" w14:textId="77777777" w:rsidR="00AE775F" w:rsidRPr="009022E4" w:rsidRDefault="00AE775F" w:rsidP="006320A5">
            <w:pPr>
              <w:rPr>
                <w:rFonts w:ascii="Times New Roman" w:hAnsi="Times New Roman"/>
                <w:szCs w:val="24"/>
              </w:rPr>
            </w:pPr>
          </w:p>
        </w:tc>
        <w:tc>
          <w:tcPr>
            <w:tcW w:w="6946" w:type="dxa"/>
          </w:tcPr>
          <w:p w14:paraId="43A6E56C"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вул.Шевченка</w:t>
            </w:r>
            <w:proofErr w:type="spellEnd"/>
            <w:r w:rsidRPr="009022E4">
              <w:rPr>
                <w:rFonts w:ascii="Times New Roman" w:hAnsi="Times New Roman"/>
                <w:sz w:val="24"/>
                <w:szCs w:val="24"/>
              </w:rPr>
              <w:t xml:space="preserve"> 102</w:t>
            </w:r>
          </w:p>
        </w:tc>
        <w:tc>
          <w:tcPr>
            <w:tcW w:w="1808" w:type="dxa"/>
          </w:tcPr>
          <w:p w14:paraId="74BC4143"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143 726,00</w:t>
            </w:r>
          </w:p>
        </w:tc>
      </w:tr>
      <w:tr w:rsidR="00AE775F" w14:paraId="1165E4EA" w14:textId="77777777" w:rsidTr="006320A5">
        <w:trPr>
          <w:trHeight w:val="424"/>
        </w:trPr>
        <w:tc>
          <w:tcPr>
            <w:tcW w:w="817" w:type="dxa"/>
          </w:tcPr>
          <w:p w14:paraId="0212E273" w14:textId="77777777" w:rsidR="00AE775F" w:rsidRPr="009022E4" w:rsidRDefault="00AE775F" w:rsidP="006320A5">
            <w:pPr>
              <w:rPr>
                <w:rFonts w:ascii="Times New Roman" w:hAnsi="Times New Roman"/>
                <w:szCs w:val="24"/>
              </w:rPr>
            </w:pPr>
          </w:p>
        </w:tc>
        <w:tc>
          <w:tcPr>
            <w:tcW w:w="6946" w:type="dxa"/>
          </w:tcPr>
          <w:p w14:paraId="29860941"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вул.Гончарна</w:t>
            </w:r>
            <w:proofErr w:type="spellEnd"/>
            <w:r w:rsidRPr="009022E4">
              <w:rPr>
                <w:rFonts w:ascii="Times New Roman" w:hAnsi="Times New Roman"/>
                <w:sz w:val="24"/>
                <w:szCs w:val="24"/>
              </w:rPr>
              <w:t xml:space="preserve"> 19а</w:t>
            </w:r>
          </w:p>
        </w:tc>
        <w:tc>
          <w:tcPr>
            <w:tcW w:w="1808" w:type="dxa"/>
          </w:tcPr>
          <w:p w14:paraId="161DD44A"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95 180,59</w:t>
            </w:r>
          </w:p>
        </w:tc>
      </w:tr>
      <w:tr w:rsidR="00AE775F" w14:paraId="2F1605E0" w14:textId="77777777" w:rsidTr="006320A5">
        <w:trPr>
          <w:trHeight w:val="416"/>
        </w:trPr>
        <w:tc>
          <w:tcPr>
            <w:tcW w:w="817" w:type="dxa"/>
          </w:tcPr>
          <w:p w14:paraId="0D0BAA2C" w14:textId="77777777" w:rsidR="00AE775F" w:rsidRPr="009022E4" w:rsidRDefault="00AE775F" w:rsidP="006320A5">
            <w:pPr>
              <w:rPr>
                <w:rFonts w:ascii="Times New Roman" w:hAnsi="Times New Roman"/>
                <w:szCs w:val="24"/>
              </w:rPr>
            </w:pPr>
          </w:p>
        </w:tc>
        <w:tc>
          <w:tcPr>
            <w:tcW w:w="6946" w:type="dxa"/>
          </w:tcPr>
          <w:p w14:paraId="138C0033"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вул.Батюка</w:t>
            </w:r>
            <w:proofErr w:type="spellEnd"/>
            <w:r w:rsidRPr="009022E4">
              <w:rPr>
                <w:rFonts w:ascii="Times New Roman" w:hAnsi="Times New Roman"/>
                <w:sz w:val="24"/>
                <w:szCs w:val="24"/>
              </w:rPr>
              <w:t xml:space="preserve"> 10</w:t>
            </w:r>
          </w:p>
        </w:tc>
        <w:tc>
          <w:tcPr>
            <w:tcW w:w="1808" w:type="dxa"/>
          </w:tcPr>
          <w:p w14:paraId="7CF0706D"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63 456,45</w:t>
            </w:r>
          </w:p>
        </w:tc>
      </w:tr>
      <w:tr w:rsidR="00AE775F" w14:paraId="4C6B1D2C" w14:textId="77777777" w:rsidTr="006320A5">
        <w:trPr>
          <w:trHeight w:val="423"/>
        </w:trPr>
        <w:tc>
          <w:tcPr>
            <w:tcW w:w="817" w:type="dxa"/>
          </w:tcPr>
          <w:p w14:paraId="7AEC3B03" w14:textId="77777777" w:rsidR="00AE775F" w:rsidRPr="009022E4" w:rsidRDefault="00AE775F" w:rsidP="006320A5">
            <w:pPr>
              <w:rPr>
                <w:rFonts w:ascii="Times New Roman" w:hAnsi="Times New Roman"/>
                <w:szCs w:val="24"/>
              </w:rPr>
            </w:pPr>
          </w:p>
        </w:tc>
        <w:tc>
          <w:tcPr>
            <w:tcW w:w="6946" w:type="dxa"/>
          </w:tcPr>
          <w:p w14:paraId="53A0DDB8"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вул.Шевченка</w:t>
            </w:r>
            <w:proofErr w:type="spellEnd"/>
            <w:r w:rsidRPr="009022E4">
              <w:rPr>
                <w:rFonts w:ascii="Times New Roman" w:hAnsi="Times New Roman"/>
                <w:sz w:val="24"/>
                <w:szCs w:val="24"/>
              </w:rPr>
              <w:t xml:space="preserve"> 128</w:t>
            </w:r>
          </w:p>
        </w:tc>
        <w:tc>
          <w:tcPr>
            <w:tcW w:w="1808" w:type="dxa"/>
          </w:tcPr>
          <w:p w14:paraId="5D66D0F5"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79 298,44</w:t>
            </w:r>
          </w:p>
        </w:tc>
      </w:tr>
      <w:tr w:rsidR="00AE775F" w14:paraId="2037CDF7" w14:textId="77777777" w:rsidTr="006320A5">
        <w:trPr>
          <w:trHeight w:val="401"/>
        </w:trPr>
        <w:tc>
          <w:tcPr>
            <w:tcW w:w="817" w:type="dxa"/>
          </w:tcPr>
          <w:p w14:paraId="444AF67A" w14:textId="77777777" w:rsidR="00AE775F" w:rsidRPr="009022E4" w:rsidRDefault="00AE775F" w:rsidP="006320A5">
            <w:pPr>
              <w:rPr>
                <w:rFonts w:ascii="Times New Roman" w:hAnsi="Times New Roman"/>
                <w:szCs w:val="24"/>
              </w:rPr>
            </w:pPr>
          </w:p>
        </w:tc>
        <w:tc>
          <w:tcPr>
            <w:tcW w:w="6946" w:type="dxa"/>
          </w:tcPr>
          <w:p w14:paraId="0ADE89D4"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вул.Шевченка</w:t>
            </w:r>
            <w:proofErr w:type="spellEnd"/>
            <w:r w:rsidRPr="009022E4">
              <w:rPr>
                <w:rFonts w:ascii="Times New Roman" w:hAnsi="Times New Roman"/>
                <w:sz w:val="24"/>
                <w:szCs w:val="24"/>
              </w:rPr>
              <w:t xml:space="preserve"> 120</w:t>
            </w:r>
          </w:p>
        </w:tc>
        <w:tc>
          <w:tcPr>
            <w:tcW w:w="1808" w:type="dxa"/>
          </w:tcPr>
          <w:p w14:paraId="165A45E3"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79 298,44</w:t>
            </w:r>
          </w:p>
        </w:tc>
      </w:tr>
      <w:tr w:rsidR="00AE775F" w14:paraId="4A70B02D" w14:textId="77777777" w:rsidTr="006320A5">
        <w:trPr>
          <w:trHeight w:val="420"/>
        </w:trPr>
        <w:tc>
          <w:tcPr>
            <w:tcW w:w="817" w:type="dxa"/>
          </w:tcPr>
          <w:p w14:paraId="17E52E90" w14:textId="77777777" w:rsidR="00AE775F" w:rsidRPr="009022E4" w:rsidRDefault="00AE775F" w:rsidP="006320A5">
            <w:pPr>
              <w:rPr>
                <w:rFonts w:ascii="Times New Roman" w:hAnsi="Times New Roman"/>
                <w:szCs w:val="24"/>
              </w:rPr>
            </w:pPr>
          </w:p>
        </w:tc>
        <w:tc>
          <w:tcPr>
            <w:tcW w:w="6946" w:type="dxa"/>
          </w:tcPr>
          <w:p w14:paraId="4E37F5C5"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вул.Шевченка</w:t>
            </w:r>
            <w:proofErr w:type="spellEnd"/>
            <w:r w:rsidRPr="009022E4">
              <w:rPr>
                <w:rFonts w:ascii="Times New Roman" w:hAnsi="Times New Roman"/>
                <w:sz w:val="24"/>
                <w:szCs w:val="24"/>
              </w:rPr>
              <w:t xml:space="preserve"> 112А</w:t>
            </w:r>
          </w:p>
        </w:tc>
        <w:tc>
          <w:tcPr>
            <w:tcW w:w="1808" w:type="dxa"/>
          </w:tcPr>
          <w:p w14:paraId="53DC6DE4"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79 298,44</w:t>
            </w:r>
          </w:p>
        </w:tc>
      </w:tr>
      <w:tr w:rsidR="00AE775F" w14:paraId="2DC4A072" w14:textId="77777777" w:rsidTr="006320A5">
        <w:trPr>
          <w:trHeight w:val="412"/>
        </w:trPr>
        <w:tc>
          <w:tcPr>
            <w:tcW w:w="817" w:type="dxa"/>
          </w:tcPr>
          <w:p w14:paraId="60237AD9" w14:textId="77777777" w:rsidR="00AE775F" w:rsidRPr="009022E4" w:rsidRDefault="00AE775F" w:rsidP="006320A5">
            <w:pPr>
              <w:rPr>
                <w:rFonts w:ascii="Times New Roman" w:hAnsi="Times New Roman"/>
                <w:szCs w:val="24"/>
              </w:rPr>
            </w:pPr>
          </w:p>
        </w:tc>
        <w:tc>
          <w:tcPr>
            <w:tcW w:w="6946" w:type="dxa"/>
          </w:tcPr>
          <w:p w14:paraId="4C2CC221"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Буд</w:t>
            </w:r>
            <w:proofErr w:type="spellStart"/>
            <w:r w:rsidRPr="009022E4">
              <w:rPr>
                <w:rFonts w:ascii="Times New Roman" w:hAnsi="Times New Roman"/>
                <w:sz w:val="24"/>
                <w:szCs w:val="24"/>
                <w:lang w:val="uk-UA"/>
              </w:rPr>
              <w:t>івництво</w:t>
            </w:r>
            <w:proofErr w:type="spellEnd"/>
            <w:r w:rsidRPr="009022E4">
              <w:rPr>
                <w:rFonts w:ascii="Times New Roman" w:hAnsi="Times New Roman"/>
                <w:sz w:val="24"/>
                <w:szCs w:val="24"/>
                <w:lang w:val="uk-UA"/>
              </w:rPr>
              <w:t xml:space="preserve"> </w:t>
            </w:r>
            <w:proofErr w:type="spellStart"/>
            <w:r w:rsidRPr="009022E4">
              <w:rPr>
                <w:rFonts w:ascii="Times New Roman" w:hAnsi="Times New Roman"/>
                <w:sz w:val="24"/>
                <w:szCs w:val="24"/>
                <w:lang w:val="uk-UA"/>
              </w:rPr>
              <w:t>дитяч</w:t>
            </w:r>
            <w:proofErr w:type="spellEnd"/>
            <w:r w:rsidRPr="009022E4">
              <w:rPr>
                <w:rFonts w:ascii="Times New Roman" w:hAnsi="Times New Roman"/>
                <w:sz w:val="24"/>
                <w:szCs w:val="24"/>
              </w:rPr>
              <w:t>ого</w:t>
            </w:r>
            <w:r w:rsidRPr="009022E4">
              <w:rPr>
                <w:rFonts w:ascii="Times New Roman" w:hAnsi="Times New Roman"/>
                <w:sz w:val="24"/>
                <w:szCs w:val="24"/>
                <w:lang w:val="uk-UA"/>
              </w:rPr>
              <w:t xml:space="preserve"> </w:t>
            </w:r>
            <w:proofErr w:type="spellStart"/>
            <w:r w:rsidRPr="009022E4">
              <w:rPr>
                <w:rFonts w:ascii="Times New Roman" w:hAnsi="Times New Roman"/>
                <w:sz w:val="24"/>
                <w:szCs w:val="24"/>
              </w:rPr>
              <w:t>майд</w:t>
            </w:r>
            <w:r w:rsidRPr="009022E4">
              <w:rPr>
                <w:rFonts w:ascii="Times New Roman" w:hAnsi="Times New Roman"/>
                <w:sz w:val="24"/>
                <w:szCs w:val="24"/>
                <w:lang w:val="uk-UA"/>
              </w:rPr>
              <w:t>анчика</w:t>
            </w:r>
            <w:proofErr w:type="spellEnd"/>
            <w:r w:rsidRPr="009022E4">
              <w:rPr>
                <w:rFonts w:ascii="Times New Roman" w:hAnsi="Times New Roman"/>
                <w:sz w:val="24"/>
                <w:szCs w:val="24"/>
                <w:lang w:val="uk-UA"/>
              </w:rPr>
              <w:t xml:space="preserve"> </w:t>
            </w:r>
            <w:r w:rsidRPr="009022E4">
              <w:rPr>
                <w:rFonts w:ascii="Times New Roman" w:hAnsi="Times New Roman"/>
                <w:sz w:val="24"/>
                <w:szCs w:val="24"/>
              </w:rPr>
              <w:t xml:space="preserve">по </w:t>
            </w:r>
            <w:proofErr w:type="spellStart"/>
            <w:r w:rsidRPr="009022E4">
              <w:rPr>
                <w:rFonts w:ascii="Times New Roman" w:hAnsi="Times New Roman"/>
                <w:sz w:val="24"/>
                <w:szCs w:val="24"/>
              </w:rPr>
              <w:t>вул.Московська</w:t>
            </w:r>
            <w:proofErr w:type="spellEnd"/>
            <w:r w:rsidRPr="009022E4">
              <w:rPr>
                <w:rFonts w:ascii="Times New Roman" w:hAnsi="Times New Roman"/>
                <w:sz w:val="24"/>
                <w:szCs w:val="24"/>
              </w:rPr>
              <w:t xml:space="preserve"> 26</w:t>
            </w:r>
          </w:p>
        </w:tc>
        <w:tc>
          <w:tcPr>
            <w:tcW w:w="1808" w:type="dxa"/>
          </w:tcPr>
          <w:p w14:paraId="6C204A05"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63 456,45</w:t>
            </w:r>
          </w:p>
        </w:tc>
      </w:tr>
      <w:tr w:rsidR="00AE775F" w14:paraId="51994D2D" w14:textId="77777777" w:rsidTr="006320A5">
        <w:tc>
          <w:tcPr>
            <w:tcW w:w="817" w:type="dxa"/>
          </w:tcPr>
          <w:p w14:paraId="6B4C0E5A" w14:textId="77777777" w:rsidR="00AE775F" w:rsidRPr="009022E4" w:rsidRDefault="00AE775F" w:rsidP="006320A5">
            <w:pPr>
              <w:rPr>
                <w:rFonts w:ascii="Times New Roman" w:hAnsi="Times New Roman"/>
                <w:szCs w:val="24"/>
              </w:rPr>
            </w:pPr>
          </w:p>
        </w:tc>
        <w:tc>
          <w:tcPr>
            <w:tcW w:w="6946" w:type="dxa"/>
          </w:tcPr>
          <w:p w14:paraId="5FCF83D6" w14:textId="77777777" w:rsidR="00AE775F" w:rsidRPr="009022E4" w:rsidRDefault="00AE775F" w:rsidP="006320A5">
            <w:pPr>
              <w:rPr>
                <w:rFonts w:ascii="Times New Roman" w:hAnsi="Times New Roman"/>
                <w:sz w:val="24"/>
                <w:szCs w:val="24"/>
              </w:rPr>
            </w:pPr>
            <w:proofErr w:type="spellStart"/>
            <w:r w:rsidRPr="009022E4">
              <w:rPr>
                <w:rFonts w:ascii="Times New Roman" w:hAnsi="Times New Roman"/>
                <w:sz w:val="24"/>
                <w:szCs w:val="24"/>
              </w:rPr>
              <w:t>Капітальний</w:t>
            </w:r>
            <w:proofErr w:type="spellEnd"/>
            <w:r w:rsidRPr="009022E4">
              <w:rPr>
                <w:rFonts w:ascii="Times New Roman" w:hAnsi="Times New Roman"/>
                <w:sz w:val="24"/>
                <w:szCs w:val="24"/>
              </w:rPr>
              <w:t xml:space="preserve"> ремонт </w:t>
            </w:r>
            <w:proofErr w:type="spellStart"/>
            <w:r w:rsidRPr="009022E4">
              <w:rPr>
                <w:rFonts w:ascii="Times New Roman" w:hAnsi="Times New Roman"/>
                <w:sz w:val="24"/>
                <w:szCs w:val="24"/>
              </w:rPr>
              <w:t>елементів</w:t>
            </w:r>
            <w:proofErr w:type="spellEnd"/>
            <w:r w:rsidRPr="009022E4">
              <w:rPr>
                <w:rFonts w:ascii="Times New Roman" w:hAnsi="Times New Roman"/>
                <w:sz w:val="24"/>
                <w:szCs w:val="24"/>
              </w:rPr>
              <w:t xml:space="preserve"> благоустрою з </w:t>
            </w:r>
            <w:proofErr w:type="spellStart"/>
            <w:r w:rsidRPr="009022E4">
              <w:rPr>
                <w:rFonts w:ascii="Times New Roman" w:hAnsi="Times New Roman"/>
                <w:sz w:val="24"/>
                <w:szCs w:val="24"/>
              </w:rPr>
              <w:t>встан</w:t>
            </w:r>
            <w:proofErr w:type="spellEnd"/>
            <w:r w:rsidRPr="009022E4">
              <w:rPr>
                <w:rFonts w:ascii="Times New Roman" w:hAnsi="Times New Roman"/>
                <w:sz w:val="24"/>
                <w:szCs w:val="24"/>
                <w:lang w:val="uk-UA"/>
              </w:rPr>
              <w:t>о</w:t>
            </w:r>
            <w:proofErr w:type="spellStart"/>
            <w:r w:rsidRPr="009022E4">
              <w:rPr>
                <w:rFonts w:ascii="Times New Roman" w:hAnsi="Times New Roman"/>
                <w:sz w:val="24"/>
                <w:szCs w:val="24"/>
              </w:rPr>
              <w:t>вленням</w:t>
            </w:r>
            <w:proofErr w:type="spellEnd"/>
            <w:r w:rsidRPr="009022E4">
              <w:rPr>
                <w:rFonts w:ascii="Times New Roman" w:hAnsi="Times New Roman"/>
                <w:sz w:val="24"/>
                <w:szCs w:val="24"/>
              </w:rPr>
              <w:t xml:space="preserve"> </w:t>
            </w:r>
            <w:proofErr w:type="spellStart"/>
            <w:r w:rsidRPr="009022E4">
              <w:rPr>
                <w:rFonts w:ascii="Times New Roman" w:hAnsi="Times New Roman"/>
                <w:sz w:val="24"/>
                <w:szCs w:val="24"/>
              </w:rPr>
              <w:t>архітектурно-паркової</w:t>
            </w:r>
            <w:proofErr w:type="spellEnd"/>
            <w:r w:rsidRPr="009022E4">
              <w:rPr>
                <w:rFonts w:ascii="Times New Roman" w:hAnsi="Times New Roman"/>
                <w:sz w:val="24"/>
                <w:szCs w:val="24"/>
              </w:rPr>
              <w:t xml:space="preserve"> </w:t>
            </w:r>
            <w:proofErr w:type="spellStart"/>
            <w:r w:rsidRPr="009022E4">
              <w:rPr>
                <w:rFonts w:ascii="Times New Roman" w:hAnsi="Times New Roman"/>
                <w:sz w:val="24"/>
                <w:szCs w:val="24"/>
              </w:rPr>
              <w:t>композиції</w:t>
            </w:r>
            <w:proofErr w:type="spellEnd"/>
            <w:r w:rsidRPr="009022E4">
              <w:rPr>
                <w:rFonts w:ascii="Times New Roman" w:hAnsi="Times New Roman"/>
                <w:sz w:val="24"/>
                <w:szCs w:val="24"/>
              </w:rPr>
              <w:t xml:space="preserve"> з </w:t>
            </w:r>
            <w:proofErr w:type="spellStart"/>
            <w:r w:rsidRPr="009022E4">
              <w:rPr>
                <w:rFonts w:ascii="Times New Roman" w:hAnsi="Times New Roman"/>
                <w:sz w:val="24"/>
                <w:szCs w:val="24"/>
              </w:rPr>
              <w:t>сонячними</w:t>
            </w:r>
            <w:proofErr w:type="spellEnd"/>
            <w:r w:rsidRPr="009022E4">
              <w:rPr>
                <w:rFonts w:ascii="Times New Roman" w:hAnsi="Times New Roman"/>
                <w:sz w:val="24"/>
                <w:szCs w:val="24"/>
              </w:rPr>
              <w:t xml:space="preserve"> панелями б</w:t>
            </w:r>
            <w:r w:rsidRPr="009022E4">
              <w:rPr>
                <w:rFonts w:ascii="Times New Roman" w:hAnsi="Times New Roman"/>
                <w:sz w:val="24"/>
                <w:szCs w:val="24"/>
                <w:lang w:val="uk-UA"/>
              </w:rPr>
              <w:t>і</w:t>
            </w:r>
            <w:r w:rsidRPr="009022E4">
              <w:rPr>
                <w:rFonts w:ascii="Times New Roman" w:hAnsi="Times New Roman"/>
                <w:sz w:val="24"/>
                <w:szCs w:val="24"/>
              </w:rPr>
              <w:t xml:space="preserve">ля ж/б №11 по </w:t>
            </w:r>
            <w:proofErr w:type="spellStart"/>
            <w:r w:rsidRPr="009022E4">
              <w:rPr>
                <w:rFonts w:ascii="Times New Roman" w:hAnsi="Times New Roman"/>
                <w:sz w:val="24"/>
                <w:szCs w:val="24"/>
              </w:rPr>
              <w:t>вул</w:t>
            </w:r>
            <w:proofErr w:type="spellEnd"/>
            <w:r w:rsidRPr="009022E4">
              <w:rPr>
                <w:rFonts w:ascii="Times New Roman" w:hAnsi="Times New Roman"/>
                <w:sz w:val="24"/>
                <w:szCs w:val="24"/>
              </w:rPr>
              <w:t>.</w:t>
            </w:r>
            <w:r w:rsidRPr="009022E4">
              <w:rPr>
                <w:rFonts w:ascii="Times New Roman" w:hAnsi="Times New Roman"/>
                <w:sz w:val="24"/>
                <w:szCs w:val="24"/>
                <w:lang w:val="uk-UA"/>
              </w:rPr>
              <w:t xml:space="preserve"> </w:t>
            </w:r>
            <w:r w:rsidRPr="009022E4">
              <w:rPr>
                <w:rFonts w:ascii="Times New Roman" w:hAnsi="Times New Roman"/>
                <w:sz w:val="24"/>
                <w:szCs w:val="24"/>
              </w:rPr>
              <w:t>Шевченка</w:t>
            </w:r>
          </w:p>
        </w:tc>
        <w:tc>
          <w:tcPr>
            <w:tcW w:w="1808" w:type="dxa"/>
          </w:tcPr>
          <w:p w14:paraId="37018D5F" w14:textId="77777777" w:rsidR="00AE775F" w:rsidRPr="009022E4" w:rsidRDefault="00AE775F" w:rsidP="006320A5">
            <w:pPr>
              <w:rPr>
                <w:rFonts w:ascii="Times New Roman" w:hAnsi="Times New Roman"/>
                <w:sz w:val="24"/>
                <w:szCs w:val="24"/>
              </w:rPr>
            </w:pPr>
            <w:r w:rsidRPr="009022E4">
              <w:rPr>
                <w:rFonts w:ascii="Times New Roman" w:hAnsi="Times New Roman"/>
                <w:sz w:val="24"/>
                <w:szCs w:val="24"/>
              </w:rPr>
              <w:t>501 476,64</w:t>
            </w:r>
          </w:p>
        </w:tc>
      </w:tr>
      <w:tr w:rsidR="00AE775F" w14:paraId="3572F2FA" w14:textId="77777777" w:rsidTr="006320A5">
        <w:trPr>
          <w:trHeight w:val="268"/>
        </w:trPr>
        <w:tc>
          <w:tcPr>
            <w:tcW w:w="817" w:type="dxa"/>
          </w:tcPr>
          <w:p w14:paraId="0132A51F" w14:textId="77777777" w:rsidR="00AE775F" w:rsidRPr="009022E4" w:rsidRDefault="00AE775F" w:rsidP="006320A5">
            <w:pPr>
              <w:rPr>
                <w:rFonts w:ascii="Times New Roman" w:hAnsi="Times New Roman"/>
                <w:szCs w:val="24"/>
              </w:rPr>
            </w:pPr>
          </w:p>
        </w:tc>
        <w:tc>
          <w:tcPr>
            <w:tcW w:w="6946" w:type="dxa"/>
          </w:tcPr>
          <w:p w14:paraId="0EF54DB6" w14:textId="77777777" w:rsidR="00AE775F" w:rsidRPr="009022E4" w:rsidRDefault="00AE775F" w:rsidP="006320A5">
            <w:pPr>
              <w:rPr>
                <w:rFonts w:ascii="Times New Roman" w:hAnsi="Times New Roman"/>
                <w:sz w:val="24"/>
                <w:szCs w:val="24"/>
                <w:lang w:val="uk-UA"/>
              </w:rPr>
            </w:pPr>
            <w:r w:rsidRPr="009022E4">
              <w:rPr>
                <w:rFonts w:ascii="Times New Roman" w:hAnsi="Times New Roman"/>
                <w:sz w:val="32"/>
                <w:szCs w:val="24"/>
                <w:lang w:val="uk-UA"/>
              </w:rPr>
              <w:t>Всього</w:t>
            </w:r>
          </w:p>
        </w:tc>
        <w:tc>
          <w:tcPr>
            <w:tcW w:w="1808" w:type="dxa"/>
          </w:tcPr>
          <w:p w14:paraId="73B3027A" w14:textId="77777777" w:rsidR="00AE775F" w:rsidRPr="009022E4" w:rsidRDefault="00AE775F" w:rsidP="006320A5">
            <w:pPr>
              <w:rPr>
                <w:rFonts w:ascii="Times New Roman" w:hAnsi="Times New Roman"/>
                <w:sz w:val="24"/>
                <w:szCs w:val="24"/>
              </w:rPr>
            </w:pPr>
            <w:r w:rsidRPr="009022E4">
              <w:rPr>
                <w:rFonts w:ascii="Times New Roman" w:hAnsi="Times New Roman"/>
                <w:sz w:val="28"/>
                <w:szCs w:val="24"/>
              </w:rPr>
              <w:t>12288671,3</w:t>
            </w:r>
          </w:p>
        </w:tc>
      </w:tr>
    </w:tbl>
    <w:p w14:paraId="15E02B3A" w14:textId="77777777" w:rsidR="00AE775F" w:rsidRDefault="00AE775F" w:rsidP="00AE775F">
      <w:pPr>
        <w:jc w:val="center"/>
        <w:rPr>
          <w:rFonts w:ascii="Times New Roman" w:hAnsi="Times New Roman"/>
          <w:b/>
          <w:sz w:val="28"/>
          <w:szCs w:val="24"/>
          <w:lang w:val="uk-UA"/>
        </w:rPr>
      </w:pPr>
      <w:r>
        <w:rPr>
          <w:rFonts w:ascii="Times New Roman" w:hAnsi="Times New Roman"/>
          <w:b/>
          <w:sz w:val="28"/>
          <w:szCs w:val="24"/>
          <w:lang w:val="uk-UA"/>
        </w:rPr>
        <w:t>Будівельні роботи 2019 р.</w:t>
      </w:r>
    </w:p>
    <w:p w14:paraId="53E711B5" w14:textId="77777777" w:rsidR="00AE775F" w:rsidRDefault="00AE775F" w:rsidP="00AE775F">
      <w:pPr>
        <w:jc w:val="center"/>
        <w:rPr>
          <w:rFonts w:ascii="Times New Roman" w:hAnsi="Times New Roman"/>
          <w:b/>
          <w:sz w:val="28"/>
          <w:szCs w:val="24"/>
          <w:lang w:val="uk-UA"/>
        </w:rPr>
      </w:pPr>
    </w:p>
    <w:p w14:paraId="629F2B16" w14:textId="77777777" w:rsidR="00AE775F" w:rsidRDefault="00AE775F" w:rsidP="00AE775F">
      <w:pPr>
        <w:jc w:val="center"/>
        <w:rPr>
          <w:rFonts w:ascii="Times New Roman" w:hAnsi="Times New Roman"/>
          <w:b/>
          <w:sz w:val="28"/>
          <w:szCs w:val="24"/>
          <w:lang w:val="uk-UA"/>
        </w:rPr>
      </w:pPr>
      <w:r>
        <w:rPr>
          <w:rFonts w:ascii="Times New Roman" w:hAnsi="Times New Roman"/>
          <w:b/>
          <w:sz w:val="28"/>
          <w:szCs w:val="24"/>
          <w:lang w:val="uk-UA"/>
        </w:rPr>
        <w:t>Ремонт дорожнього покриття 2019 р.</w:t>
      </w:r>
    </w:p>
    <w:tbl>
      <w:tblPr>
        <w:tblW w:w="9673" w:type="dxa"/>
        <w:tblLook w:val="00A0" w:firstRow="1" w:lastRow="0" w:firstColumn="1" w:lastColumn="0" w:noHBand="0" w:noVBand="0"/>
      </w:tblPr>
      <w:tblGrid>
        <w:gridCol w:w="93"/>
        <w:gridCol w:w="562"/>
        <w:gridCol w:w="45"/>
        <w:gridCol w:w="93"/>
        <w:gridCol w:w="3560"/>
        <w:gridCol w:w="243"/>
        <w:gridCol w:w="2257"/>
        <w:gridCol w:w="330"/>
        <w:gridCol w:w="2397"/>
        <w:gridCol w:w="68"/>
        <w:gridCol w:w="25"/>
      </w:tblGrid>
      <w:tr w:rsidR="00AE775F" w:rsidRPr="00227013" w14:paraId="6030E3A8" w14:textId="77777777" w:rsidTr="006320A5">
        <w:trPr>
          <w:gridAfter w:val="2"/>
          <w:wAfter w:w="93" w:type="dxa"/>
          <w:trHeight w:val="375"/>
        </w:trPr>
        <w:tc>
          <w:tcPr>
            <w:tcW w:w="9580" w:type="dxa"/>
            <w:gridSpan w:val="9"/>
            <w:tcBorders>
              <w:top w:val="single" w:sz="4" w:space="0" w:color="auto"/>
              <w:left w:val="single" w:sz="4" w:space="0" w:color="auto"/>
              <w:bottom w:val="single" w:sz="4" w:space="0" w:color="auto"/>
              <w:right w:val="single" w:sz="4" w:space="0" w:color="auto"/>
            </w:tcBorders>
            <w:noWrap/>
            <w:vAlign w:val="bottom"/>
          </w:tcPr>
          <w:p w14:paraId="0F44DF22" w14:textId="77777777" w:rsidR="00AE775F" w:rsidRPr="00227013" w:rsidRDefault="00AE775F" w:rsidP="006320A5">
            <w:pPr>
              <w:jc w:val="center"/>
              <w:rPr>
                <w:rFonts w:ascii="Times New Roman" w:hAnsi="Times New Roman"/>
                <w:b/>
                <w:bCs/>
                <w:sz w:val="24"/>
                <w:szCs w:val="24"/>
                <w:lang w:eastAsia="ru-RU"/>
              </w:rPr>
            </w:pPr>
            <w:proofErr w:type="spellStart"/>
            <w:r w:rsidRPr="00227013">
              <w:rPr>
                <w:rFonts w:ascii="Times New Roman" w:hAnsi="Times New Roman"/>
                <w:b/>
                <w:bCs/>
                <w:sz w:val="24"/>
                <w:szCs w:val="24"/>
                <w:lang w:eastAsia="ru-RU"/>
              </w:rPr>
              <w:t>Грейдерування</w:t>
            </w:r>
            <w:proofErr w:type="spellEnd"/>
            <w:r w:rsidRPr="00227013">
              <w:rPr>
                <w:rFonts w:ascii="Times New Roman" w:hAnsi="Times New Roman"/>
                <w:b/>
                <w:bCs/>
                <w:sz w:val="24"/>
                <w:szCs w:val="24"/>
                <w:lang w:eastAsia="ru-RU"/>
              </w:rPr>
              <w:t xml:space="preserve"> з </w:t>
            </w:r>
            <w:proofErr w:type="spellStart"/>
            <w:r w:rsidRPr="00227013">
              <w:rPr>
                <w:rFonts w:ascii="Times New Roman" w:hAnsi="Times New Roman"/>
                <w:b/>
                <w:bCs/>
                <w:sz w:val="24"/>
                <w:szCs w:val="24"/>
                <w:lang w:eastAsia="ru-RU"/>
              </w:rPr>
              <w:t>відсипкою</w:t>
            </w:r>
            <w:proofErr w:type="spellEnd"/>
            <w:r w:rsidRPr="00227013">
              <w:rPr>
                <w:rFonts w:ascii="Times New Roman" w:hAnsi="Times New Roman"/>
                <w:b/>
                <w:bCs/>
                <w:sz w:val="24"/>
                <w:szCs w:val="24"/>
                <w:lang w:eastAsia="ru-RU"/>
              </w:rPr>
              <w:t xml:space="preserve"> (тендер)</w:t>
            </w:r>
          </w:p>
        </w:tc>
      </w:tr>
      <w:tr w:rsidR="00AE775F" w:rsidRPr="00227013" w14:paraId="4993C743" w14:textId="77777777" w:rsidTr="006320A5">
        <w:trPr>
          <w:gridAfter w:val="2"/>
          <w:wAfter w:w="93" w:type="dxa"/>
          <w:trHeight w:val="753"/>
        </w:trPr>
        <w:tc>
          <w:tcPr>
            <w:tcW w:w="655" w:type="dxa"/>
            <w:gridSpan w:val="2"/>
            <w:tcBorders>
              <w:top w:val="nil"/>
              <w:left w:val="single" w:sz="4" w:space="0" w:color="auto"/>
              <w:bottom w:val="single" w:sz="4" w:space="0" w:color="auto"/>
              <w:right w:val="single" w:sz="4" w:space="0" w:color="auto"/>
            </w:tcBorders>
            <w:vAlign w:val="center"/>
          </w:tcPr>
          <w:p w14:paraId="4E9A88BC"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w:t>
            </w:r>
            <w:r w:rsidRPr="00227013">
              <w:rPr>
                <w:rFonts w:ascii="Times New Roman" w:hAnsi="Times New Roman"/>
                <w:b/>
                <w:bCs/>
                <w:sz w:val="24"/>
                <w:szCs w:val="24"/>
                <w:lang w:eastAsia="ru-RU"/>
              </w:rPr>
              <w:br/>
              <w:t xml:space="preserve"> п/п</w:t>
            </w:r>
          </w:p>
        </w:tc>
        <w:tc>
          <w:tcPr>
            <w:tcW w:w="3941" w:type="dxa"/>
            <w:gridSpan w:val="4"/>
            <w:tcBorders>
              <w:top w:val="nil"/>
              <w:left w:val="nil"/>
              <w:bottom w:val="single" w:sz="4" w:space="0" w:color="auto"/>
              <w:right w:val="single" w:sz="4" w:space="0" w:color="auto"/>
            </w:tcBorders>
            <w:noWrap/>
            <w:vAlign w:val="center"/>
          </w:tcPr>
          <w:p w14:paraId="197C72EF" w14:textId="77777777" w:rsidR="00AE775F" w:rsidRPr="00227013" w:rsidRDefault="00AE775F" w:rsidP="006320A5">
            <w:pPr>
              <w:jc w:val="center"/>
              <w:rPr>
                <w:rFonts w:ascii="Times New Roman" w:hAnsi="Times New Roman"/>
                <w:b/>
                <w:bCs/>
                <w:sz w:val="24"/>
                <w:szCs w:val="24"/>
                <w:lang w:eastAsia="ru-RU"/>
              </w:rPr>
            </w:pPr>
            <w:proofErr w:type="spellStart"/>
            <w:r w:rsidRPr="00227013">
              <w:rPr>
                <w:rFonts w:ascii="Times New Roman" w:hAnsi="Times New Roman"/>
                <w:b/>
                <w:bCs/>
                <w:sz w:val="24"/>
                <w:szCs w:val="24"/>
                <w:lang w:eastAsia="ru-RU"/>
              </w:rPr>
              <w:t>Вулиця</w:t>
            </w:r>
            <w:proofErr w:type="spellEnd"/>
            <w:r w:rsidRPr="00227013">
              <w:rPr>
                <w:rFonts w:ascii="Times New Roman" w:hAnsi="Times New Roman"/>
                <w:b/>
                <w:bCs/>
                <w:sz w:val="24"/>
                <w:szCs w:val="24"/>
                <w:lang w:eastAsia="ru-RU"/>
              </w:rPr>
              <w:t xml:space="preserve"> (</w:t>
            </w:r>
            <w:proofErr w:type="spellStart"/>
            <w:r w:rsidRPr="00227013">
              <w:rPr>
                <w:rFonts w:ascii="Times New Roman" w:hAnsi="Times New Roman"/>
                <w:b/>
                <w:bCs/>
                <w:sz w:val="24"/>
                <w:szCs w:val="24"/>
                <w:lang w:eastAsia="ru-RU"/>
              </w:rPr>
              <w:t>пров</w:t>
            </w:r>
            <w:proofErr w:type="spellEnd"/>
            <w:r w:rsidRPr="00227013">
              <w:rPr>
                <w:rFonts w:ascii="Times New Roman" w:hAnsi="Times New Roman"/>
                <w:b/>
                <w:bCs/>
                <w:sz w:val="24"/>
                <w:szCs w:val="24"/>
                <w:lang w:eastAsia="ru-RU"/>
              </w:rPr>
              <w:t>.)</w:t>
            </w:r>
          </w:p>
        </w:tc>
        <w:tc>
          <w:tcPr>
            <w:tcW w:w="2587" w:type="dxa"/>
            <w:gridSpan w:val="2"/>
            <w:tcBorders>
              <w:top w:val="single" w:sz="4" w:space="0" w:color="auto"/>
              <w:left w:val="nil"/>
              <w:bottom w:val="single" w:sz="4" w:space="0" w:color="auto"/>
              <w:right w:val="single" w:sz="4" w:space="0" w:color="auto"/>
            </w:tcBorders>
            <w:vAlign w:val="center"/>
          </w:tcPr>
          <w:p w14:paraId="5651FE1C" w14:textId="77777777" w:rsidR="00AE775F" w:rsidRPr="00227013" w:rsidRDefault="00AE775F" w:rsidP="006320A5">
            <w:pPr>
              <w:jc w:val="center"/>
              <w:rPr>
                <w:rFonts w:ascii="Times New Roman" w:hAnsi="Times New Roman"/>
                <w:b/>
                <w:bCs/>
                <w:sz w:val="24"/>
                <w:szCs w:val="24"/>
                <w:lang w:eastAsia="ru-RU"/>
              </w:rPr>
            </w:pPr>
            <w:proofErr w:type="spellStart"/>
            <w:r>
              <w:rPr>
                <w:rFonts w:ascii="Times New Roman" w:hAnsi="Times New Roman"/>
                <w:b/>
                <w:bCs/>
                <w:sz w:val="24"/>
                <w:szCs w:val="24"/>
                <w:lang w:eastAsia="ru-RU"/>
              </w:rPr>
              <w:t>Кошторисна</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вартісь</w:t>
            </w:r>
            <w:proofErr w:type="spellEnd"/>
            <w:r>
              <w:rPr>
                <w:rFonts w:ascii="Times New Roman" w:hAnsi="Times New Roman"/>
                <w:b/>
                <w:bCs/>
                <w:sz w:val="24"/>
                <w:szCs w:val="24"/>
                <w:lang w:eastAsia="ru-RU"/>
              </w:rPr>
              <w:br/>
              <w:t>(</w:t>
            </w:r>
            <w:r w:rsidRPr="00227013">
              <w:rPr>
                <w:rFonts w:ascii="Times New Roman" w:hAnsi="Times New Roman"/>
                <w:b/>
                <w:bCs/>
                <w:sz w:val="24"/>
                <w:szCs w:val="24"/>
                <w:lang w:eastAsia="ru-RU"/>
              </w:rPr>
              <w:t>грн.)</w:t>
            </w:r>
          </w:p>
        </w:tc>
        <w:tc>
          <w:tcPr>
            <w:tcW w:w="2397" w:type="dxa"/>
            <w:tcBorders>
              <w:top w:val="single" w:sz="4" w:space="0" w:color="auto"/>
              <w:left w:val="nil"/>
              <w:bottom w:val="single" w:sz="4" w:space="0" w:color="auto"/>
              <w:right w:val="single" w:sz="4" w:space="0" w:color="auto"/>
            </w:tcBorders>
            <w:vAlign w:val="center"/>
          </w:tcPr>
          <w:p w14:paraId="228E565C" w14:textId="77777777" w:rsidR="00AE775F" w:rsidRPr="00227013" w:rsidRDefault="00AE775F" w:rsidP="006320A5">
            <w:pPr>
              <w:jc w:val="center"/>
              <w:rPr>
                <w:rFonts w:ascii="Times New Roman" w:hAnsi="Times New Roman"/>
                <w:b/>
                <w:bCs/>
                <w:sz w:val="24"/>
                <w:szCs w:val="24"/>
                <w:lang w:eastAsia="ru-RU"/>
              </w:rPr>
            </w:pPr>
            <w:proofErr w:type="spellStart"/>
            <w:r w:rsidRPr="00227013">
              <w:rPr>
                <w:rFonts w:ascii="Times New Roman" w:hAnsi="Times New Roman"/>
                <w:b/>
                <w:bCs/>
                <w:sz w:val="24"/>
                <w:szCs w:val="24"/>
                <w:lang w:eastAsia="ru-RU"/>
              </w:rPr>
              <w:t>Технагляд</w:t>
            </w:r>
            <w:proofErr w:type="spellEnd"/>
            <w:r w:rsidRPr="00227013">
              <w:rPr>
                <w:rFonts w:ascii="Times New Roman" w:hAnsi="Times New Roman"/>
                <w:b/>
                <w:bCs/>
                <w:sz w:val="24"/>
                <w:szCs w:val="24"/>
                <w:lang w:eastAsia="ru-RU"/>
              </w:rPr>
              <w:t xml:space="preserve"> (грн.)</w:t>
            </w:r>
          </w:p>
        </w:tc>
      </w:tr>
      <w:tr w:rsidR="00AE775F" w:rsidRPr="00227013" w14:paraId="109E0380"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455025E3"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w:t>
            </w:r>
          </w:p>
        </w:tc>
        <w:tc>
          <w:tcPr>
            <w:tcW w:w="3941" w:type="dxa"/>
            <w:gridSpan w:val="4"/>
            <w:tcBorders>
              <w:top w:val="nil"/>
              <w:left w:val="nil"/>
              <w:bottom w:val="single" w:sz="4" w:space="0" w:color="auto"/>
              <w:right w:val="single" w:sz="4" w:space="0" w:color="auto"/>
            </w:tcBorders>
            <w:noWrap/>
            <w:vAlign w:val="center"/>
          </w:tcPr>
          <w:p w14:paraId="2ECA596C"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Коцюбинського</w:t>
            </w:r>
            <w:proofErr w:type="spellEnd"/>
          </w:p>
        </w:tc>
        <w:tc>
          <w:tcPr>
            <w:tcW w:w="258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23D5438D" w14:textId="77777777" w:rsidR="00AE775F" w:rsidRPr="00227013" w:rsidRDefault="00AE775F" w:rsidP="006320A5">
            <w:pPr>
              <w:jc w:val="center"/>
              <w:rPr>
                <w:rFonts w:ascii="Times New Roman" w:hAnsi="Times New Roman"/>
                <w:color w:val="000000"/>
                <w:sz w:val="24"/>
                <w:szCs w:val="24"/>
                <w:lang w:eastAsia="ru-RU"/>
              </w:rPr>
            </w:pPr>
            <w:r w:rsidRPr="00227013">
              <w:rPr>
                <w:rFonts w:ascii="Times New Roman" w:hAnsi="Times New Roman"/>
                <w:color w:val="000000"/>
                <w:sz w:val="24"/>
                <w:szCs w:val="24"/>
                <w:lang w:eastAsia="ru-RU"/>
              </w:rPr>
              <w:t>304228,00</w:t>
            </w:r>
          </w:p>
        </w:tc>
        <w:tc>
          <w:tcPr>
            <w:tcW w:w="2397" w:type="dxa"/>
            <w:tcBorders>
              <w:top w:val="single" w:sz="4" w:space="0" w:color="auto"/>
              <w:left w:val="nil"/>
              <w:bottom w:val="single" w:sz="4" w:space="0" w:color="auto"/>
              <w:right w:val="single" w:sz="4" w:space="0" w:color="auto"/>
            </w:tcBorders>
            <w:vAlign w:val="center"/>
          </w:tcPr>
          <w:p w14:paraId="478D3E5B"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6B4BA32F" w14:textId="77777777" w:rsidTr="006320A5">
        <w:trPr>
          <w:gridAfter w:val="2"/>
          <w:wAfter w:w="93" w:type="dxa"/>
          <w:trHeight w:val="330"/>
        </w:trPr>
        <w:tc>
          <w:tcPr>
            <w:tcW w:w="655" w:type="dxa"/>
            <w:gridSpan w:val="2"/>
            <w:tcBorders>
              <w:top w:val="nil"/>
              <w:left w:val="single" w:sz="4" w:space="0" w:color="auto"/>
              <w:bottom w:val="single" w:sz="4" w:space="0" w:color="auto"/>
              <w:right w:val="single" w:sz="4" w:space="0" w:color="auto"/>
            </w:tcBorders>
            <w:vAlign w:val="center"/>
          </w:tcPr>
          <w:p w14:paraId="18F90232"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lastRenderedPageBreak/>
              <w:t>2</w:t>
            </w:r>
          </w:p>
        </w:tc>
        <w:tc>
          <w:tcPr>
            <w:tcW w:w="3941" w:type="dxa"/>
            <w:gridSpan w:val="4"/>
            <w:tcBorders>
              <w:top w:val="nil"/>
              <w:left w:val="nil"/>
              <w:bottom w:val="single" w:sz="4" w:space="0" w:color="auto"/>
              <w:right w:val="single" w:sz="4" w:space="0" w:color="auto"/>
            </w:tcBorders>
            <w:noWrap/>
            <w:vAlign w:val="bottom"/>
          </w:tcPr>
          <w:p w14:paraId="23D5F096"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Остерська</w:t>
            </w:r>
            <w:proofErr w:type="spellEnd"/>
          </w:p>
        </w:tc>
        <w:tc>
          <w:tcPr>
            <w:tcW w:w="2587" w:type="dxa"/>
            <w:gridSpan w:val="2"/>
            <w:vMerge/>
            <w:tcBorders>
              <w:top w:val="nil"/>
              <w:left w:val="nil"/>
              <w:bottom w:val="single" w:sz="4" w:space="0" w:color="auto"/>
              <w:right w:val="single" w:sz="4" w:space="0" w:color="auto"/>
            </w:tcBorders>
            <w:vAlign w:val="center"/>
          </w:tcPr>
          <w:p w14:paraId="617B7BB6" w14:textId="77777777" w:rsidR="00AE775F" w:rsidRPr="00227013" w:rsidRDefault="00AE775F" w:rsidP="006320A5">
            <w:pPr>
              <w:rPr>
                <w:rFonts w:ascii="Times New Roman" w:hAnsi="Times New Roman"/>
                <w:color w:val="000000"/>
                <w:sz w:val="24"/>
                <w:szCs w:val="24"/>
                <w:lang w:eastAsia="ru-RU"/>
              </w:rPr>
            </w:pPr>
          </w:p>
        </w:tc>
        <w:tc>
          <w:tcPr>
            <w:tcW w:w="2397" w:type="dxa"/>
            <w:tcBorders>
              <w:top w:val="single" w:sz="4" w:space="0" w:color="auto"/>
              <w:left w:val="nil"/>
              <w:bottom w:val="single" w:sz="4" w:space="0" w:color="auto"/>
              <w:right w:val="single" w:sz="4" w:space="0" w:color="auto"/>
            </w:tcBorders>
            <w:noWrap/>
            <w:vAlign w:val="center"/>
          </w:tcPr>
          <w:p w14:paraId="5945F16C" w14:textId="77777777" w:rsidR="00AE775F" w:rsidRPr="00227013" w:rsidRDefault="00AE775F" w:rsidP="006320A5">
            <w:pPr>
              <w:jc w:val="center"/>
              <w:rPr>
                <w:rFonts w:ascii="Times New Roman" w:hAnsi="Times New Roman"/>
                <w:color w:val="000000"/>
                <w:sz w:val="24"/>
                <w:szCs w:val="24"/>
                <w:lang w:eastAsia="ru-RU"/>
              </w:rPr>
            </w:pPr>
            <w:r w:rsidRPr="00227013">
              <w:rPr>
                <w:rFonts w:ascii="Times New Roman" w:hAnsi="Times New Roman"/>
                <w:color w:val="000000"/>
                <w:sz w:val="24"/>
                <w:szCs w:val="24"/>
                <w:lang w:eastAsia="ru-RU"/>
              </w:rPr>
              <w:t> </w:t>
            </w:r>
          </w:p>
        </w:tc>
      </w:tr>
      <w:tr w:rsidR="00AE775F" w:rsidRPr="00227013" w14:paraId="09A9E56E" w14:textId="77777777" w:rsidTr="006320A5">
        <w:trPr>
          <w:gridAfter w:val="2"/>
          <w:wAfter w:w="93" w:type="dxa"/>
          <w:trHeight w:val="315"/>
        </w:trPr>
        <w:tc>
          <w:tcPr>
            <w:tcW w:w="655" w:type="dxa"/>
            <w:gridSpan w:val="2"/>
            <w:tcBorders>
              <w:top w:val="single" w:sz="4" w:space="0" w:color="auto"/>
              <w:left w:val="single" w:sz="4" w:space="0" w:color="auto"/>
              <w:bottom w:val="single" w:sz="4" w:space="0" w:color="auto"/>
              <w:right w:val="single" w:sz="4" w:space="0" w:color="auto"/>
            </w:tcBorders>
            <w:vAlign w:val="center"/>
          </w:tcPr>
          <w:p w14:paraId="4FC031F1"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3</w:t>
            </w:r>
          </w:p>
        </w:tc>
        <w:tc>
          <w:tcPr>
            <w:tcW w:w="3941" w:type="dxa"/>
            <w:gridSpan w:val="4"/>
            <w:tcBorders>
              <w:top w:val="single" w:sz="4" w:space="0" w:color="auto"/>
              <w:left w:val="single" w:sz="4" w:space="0" w:color="auto"/>
              <w:bottom w:val="single" w:sz="4" w:space="0" w:color="auto"/>
              <w:right w:val="single" w:sz="4" w:space="0" w:color="auto"/>
            </w:tcBorders>
            <w:noWrap/>
            <w:vAlign w:val="bottom"/>
          </w:tcPr>
          <w:p w14:paraId="1B48CBBC"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8-го </w:t>
            </w:r>
            <w:proofErr w:type="spellStart"/>
            <w:r w:rsidRPr="00227013">
              <w:rPr>
                <w:rFonts w:ascii="Times New Roman" w:hAnsi="Times New Roman"/>
                <w:sz w:val="24"/>
                <w:szCs w:val="24"/>
                <w:lang w:eastAsia="ru-RU"/>
              </w:rPr>
              <w:t>Березня</w:t>
            </w:r>
            <w:proofErr w:type="spellEnd"/>
          </w:p>
        </w:tc>
        <w:tc>
          <w:tcPr>
            <w:tcW w:w="258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52BCB553"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740796,00</w:t>
            </w:r>
          </w:p>
        </w:tc>
        <w:tc>
          <w:tcPr>
            <w:tcW w:w="2397" w:type="dxa"/>
            <w:tcBorders>
              <w:top w:val="single" w:sz="4" w:space="0" w:color="auto"/>
              <w:left w:val="nil"/>
              <w:bottom w:val="single" w:sz="4" w:space="0" w:color="auto"/>
              <w:right w:val="single" w:sz="4" w:space="0" w:color="auto"/>
            </w:tcBorders>
            <w:noWrap/>
            <w:vAlign w:val="bottom"/>
          </w:tcPr>
          <w:p w14:paraId="2C851CAD"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32D69F81" w14:textId="77777777" w:rsidTr="006320A5">
        <w:trPr>
          <w:gridAfter w:val="2"/>
          <w:wAfter w:w="93" w:type="dxa"/>
          <w:trHeight w:val="315"/>
        </w:trPr>
        <w:tc>
          <w:tcPr>
            <w:tcW w:w="655" w:type="dxa"/>
            <w:gridSpan w:val="2"/>
            <w:tcBorders>
              <w:top w:val="single" w:sz="4" w:space="0" w:color="auto"/>
              <w:left w:val="single" w:sz="4" w:space="0" w:color="auto"/>
              <w:bottom w:val="single" w:sz="4" w:space="0" w:color="auto"/>
              <w:right w:val="single" w:sz="4" w:space="0" w:color="auto"/>
            </w:tcBorders>
            <w:vAlign w:val="center"/>
          </w:tcPr>
          <w:p w14:paraId="55D35280"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4</w:t>
            </w:r>
          </w:p>
        </w:tc>
        <w:tc>
          <w:tcPr>
            <w:tcW w:w="3941" w:type="dxa"/>
            <w:gridSpan w:val="4"/>
            <w:tcBorders>
              <w:top w:val="single" w:sz="4" w:space="0" w:color="auto"/>
              <w:left w:val="single" w:sz="4" w:space="0" w:color="auto"/>
              <w:bottom w:val="single" w:sz="4" w:space="0" w:color="auto"/>
              <w:right w:val="single" w:sz="4" w:space="0" w:color="auto"/>
            </w:tcBorders>
            <w:noWrap/>
            <w:vAlign w:val="bottom"/>
          </w:tcPr>
          <w:p w14:paraId="2710D26A"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Бовкуна</w:t>
            </w:r>
            <w:proofErr w:type="spellEnd"/>
          </w:p>
        </w:tc>
        <w:tc>
          <w:tcPr>
            <w:tcW w:w="2587" w:type="dxa"/>
            <w:gridSpan w:val="2"/>
            <w:vMerge/>
            <w:tcBorders>
              <w:top w:val="single" w:sz="4" w:space="0" w:color="auto"/>
              <w:left w:val="single" w:sz="4" w:space="0" w:color="auto"/>
              <w:bottom w:val="single" w:sz="4" w:space="0" w:color="auto"/>
              <w:right w:val="single" w:sz="4" w:space="0" w:color="auto"/>
            </w:tcBorders>
            <w:vAlign w:val="center"/>
          </w:tcPr>
          <w:p w14:paraId="4B650526"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single" w:sz="4" w:space="0" w:color="auto"/>
              <w:bottom w:val="single" w:sz="4" w:space="0" w:color="auto"/>
              <w:right w:val="single" w:sz="4" w:space="0" w:color="auto"/>
            </w:tcBorders>
            <w:noWrap/>
            <w:vAlign w:val="bottom"/>
          </w:tcPr>
          <w:p w14:paraId="7D835812"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7955324E" w14:textId="77777777" w:rsidTr="006320A5">
        <w:trPr>
          <w:gridAfter w:val="2"/>
          <w:wAfter w:w="93" w:type="dxa"/>
          <w:trHeight w:val="315"/>
        </w:trPr>
        <w:tc>
          <w:tcPr>
            <w:tcW w:w="655" w:type="dxa"/>
            <w:gridSpan w:val="2"/>
            <w:tcBorders>
              <w:top w:val="single" w:sz="4" w:space="0" w:color="auto"/>
              <w:left w:val="single" w:sz="4" w:space="0" w:color="auto"/>
              <w:bottom w:val="single" w:sz="4" w:space="0" w:color="auto"/>
              <w:right w:val="single" w:sz="4" w:space="0" w:color="auto"/>
            </w:tcBorders>
            <w:vAlign w:val="center"/>
          </w:tcPr>
          <w:p w14:paraId="6EB1E02B"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5</w:t>
            </w:r>
          </w:p>
        </w:tc>
        <w:tc>
          <w:tcPr>
            <w:tcW w:w="3941" w:type="dxa"/>
            <w:gridSpan w:val="4"/>
            <w:tcBorders>
              <w:top w:val="single" w:sz="4" w:space="0" w:color="auto"/>
              <w:left w:val="single" w:sz="4" w:space="0" w:color="auto"/>
              <w:bottom w:val="single" w:sz="4" w:space="0" w:color="auto"/>
              <w:right w:val="single" w:sz="4" w:space="0" w:color="auto"/>
            </w:tcBorders>
            <w:noWrap/>
            <w:vAlign w:val="bottom"/>
          </w:tcPr>
          <w:p w14:paraId="38F1B653"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пров</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Вересневий</w:t>
            </w:r>
            <w:proofErr w:type="spellEnd"/>
          </w:p>
        </w:tc>
        <w:tc>
          <w:tcPr>
            <w:tcW w:w="2587" w:type="dxa"/>
            <w:gridSpan w:val="2"/>
            <w:vMerge/>
            <w:tcBorders>
              <w:top w:val="single" w:sz="4" w:space="0" w:color="auto"/>
              <w:left w:val="single" w:sz="4" w:space="0" w:color="auto"/>
              <w:bottom w:val="single" w:sz="4" w:space="0" w:color="auto"/>
              <w:right w:val="single" w:sz="4" w:space="0" w:color="auto"/>
            </w:tcBorders>
            <w:vAlign w:val="center"/>
          </w:tcPr>
          <w:p w14:paraId="2BEC6CCA"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single" w:sz="4" w:space="0" w:color="auto"/>
              <w:bottom w:val="single" w:sz="4" w:space="0" w:color="auto"/>
              <w:right w:val="single" w:sz="4" w:space="0" w:color="auto"/>
            </w:tcBorders>
            <w:noWrap/>
            <w:vAlign w:val="bottom"/>
          </w:tcPr>
          <w:p w14:paraId="281644AC"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59575252"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5477C08A"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6</w:t>
            </w:r>
          </w:p>
        </w:tc>
        <w:tc>
          <w:tcPr>
            <w:tcW w:w="3941" w:type="dxa"/>
            <w:gridSpan w:val="4"/>
            <w:tcBorders>
              <w:top w:val="single" w:sz="4" w:space="0" w:color="auto"/>
              <w:left w:val="nil"/>
              <w:bottom w:val="single" w:sz="4" w:space="0" w:color="auto"/>
              <w:right w:val="single" w:sz="4" w:space="0" w:color="auto"/>
            </w:tcBorders>
            <w:noWrap/>
            <w:vAlign w:val="bottom"/>
          </w:tcPr>
          <w:p w14:paraId="11223EAF"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Комунарів</w:t>
            </w:r>
            <w:proofErr w:type="spellEnd"/>
            <w:r w:rsidRPr="00227013">
              <w:rPr>
                <w:rFonts w:ascii="Times New Roman" w:hAnsi="Times New Roman"/>
                <w:sz w:val="24"/>
                <w:szCs w:val="24"/>
                <w:lang w:eastAsia="ru-RU"/>
              </w:rPr>
              <w:t xml:space="preserve"> (до </w:t>
            </w:r>
            <w:proofErr w:type="spellStart"/>
            <w:r w:rsidRPr="00227013">
              <w:rPr>
                <w:rFonts w:ascii="Times New Roman" w:hAnsi="Times New Roman"/>
                <w:sz w:val="24"/>
                <w:szCs w:val="24"/>
                <w:lang w:eastAsia="ru-RU"/>
              </w:rPr>
              <w:t>кладовища</w:t>
            </w:r>
            <w:proofErr w:type="spellEnd"/>
            <w:r w:rsidRPr="00227013">
              <w:rPr>
                <w:rFonts w:ascii="Times New Roman" w:hAnsi="Times New Roman"/>
                <w:sz w:val="24"/>
                <w:szCs w:val="24"/>
                <w:lang w:eastAsia="ru-RU"/>
              </w:rPr>
              <w:t>)</w:t>
            </w:r>
          </w:p>
        </w:tc>
        <w:tc>
          <w:tcPr>
            <w:tcW w:w="2587" w:type="dxa"/>
            <w:gridSpan w:val="2"/>
            <w:vMerge/>
            <w:tcBorders>
              <w:top w:val="single" w:sz="4" w:space="0" w:color="auto"/>
              <w:left w:val="nil"/>
              <w:bottom w:val="single" w:sz="4" w:space="0" w:color="auto"/>
              <w:right w:val="single" w:sz="4" w:space="0" w:color="auto"/>
            </w:tcBorders>
            <w:vAlign w:val="center"/>
          </w:tcPr>
          <w:p w14:paraId="69CB7D2A"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nil"/>
              <w:bottom w:val="single" w:sz="4" w:space="0" w:color="auto"/>
              <w:right w:val="single" w:sz="4" w:space="0" w:color="auto"/>
            </w:tcBorders>
            <w:noWrap/>
            <w:vAlign w:val="bottom"/>
          </w:tcPr>
          <w:p w14:paraId="3E8D99F0"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00E8B0F7"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05FDEE3B"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7</w:t>
            </w:r>
          </w:p>
        </w:tc>
        <w:tc>
          <w:tcPr>
            <w:tcW w:w="3941" w:type="dxa"/>
            <w:gridSpan w:val="4"/>
            <w:tcBorders>
              <w:top w:val="nil"/>
              <w:left w:val="nil"/>
              <w:bottom w:val="single" w:sz="4" w:space="0" w:color="auto"/>
              <w:right w:val="single" w:sz="4" w:space="0" w:color="auto"/>
            </w:tcBorders>
            <w:noWrap/>
            <w:vAlign w:val="bottom"/>
          </w:tcPr>
          <w:p w14:paraId="79A90A1F"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Парижзької</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комуни</w:t>
            </w:r>
            <w:proofErr w:type="spellEnd"/>
          </w:p>
        </w:tc>
        <w:tc>
          <w:tcPr>
            <w:tcW w:w="258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64F64C68"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1202606,00</w:t>
            </w:r>
          </w:p>
        </w:tc>
        <w:tc>
          <w:tcPr>
            <w:tcW w:w="2397" w:type="dxa"/>
            <w:tcBorders>
              <w:top w:val="single" w:sz="4" w:space="0" w:color="auto"/>
              <w:left w:val="nil"/>
              <w:bottom w:val="single" w:sz="4" w:space="0" w:color="auto"/>
              <w:right w:val="single" w:sz="4" w:space="0" w:color="auto"/>
            </w:tcBorders>
            <w:noWrap/>
            <w:vAlign w:val="bottom"/>
          </w:tcPr>
          <w:p w14:paraId="57DE2971"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182CCB69"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79D9B032"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8</w:t>
            </w:r>
          </w:p>
        </w:tc>
        <w:tc>
          <w:tcPr>
            <w:tcW w:w="3941" w:type="dxa"/>
            <w:gridSpan w:val="4"/>
            <w:tcBorders>
              <w:top w:val="nil"/>
              <w:left w:val="nil"/>
              <w:bottom w:val="single" w:sz="4" w:space="0" w:color="auto"/>
              <w:right w:val="single" w:sz="4" w:space="0" w:color="auto"/>
            </w:tcBorders>
            <w:noWrap/>
            <w:vAlign w:val="bottom"/>
          </w:tcPr>
          <w:p w14:paraId="2F495E69"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Остерська</w:t>
            </w:r>
            <w:proofErr w:type="spellEnd"/>
          </w:p>
        </w:tc>
        <w:tc>
          <w:tcPr>
            <w:tcW w:w="2587" w:type="dxa"/>
            <w:gridSpan w:val="2"/>
            <w:vMerge/>
            <w:tcBorders>
              <w:top w:val="nil"/>
              <w:left w:val="nil"/>
              <w:bottom w:val="single" w:sz="4" w:space="0" w:color="auto"/>
              <w:right w:val="single" w:sz="4" w:space="0" w:color="auto"/>
            </w:tcBorders>
            <w:vAlign w:val="center"/>
          </w:tcPr>
          <w:p w14:paraId="2CB7A4E8"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nil"/>
              <w:bottom w:val="single" w:sz="4" w:space="0" w:color="auto"/>
              <w:right w:val="single" w:sz="4" w:space="0" w:color="auto"/>
            </w:tcBorders>
            <w:noWrap/>
            <w:vAlign w:val="bottom"/>
          </w:tcPr>
          <w:p w14:paraId="1C3E2C0E"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432950C3"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09844913"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9</w:t>
            </w:r>
          </w:p>
        </w:tc>
        <w:tc>
          <w:tcPr>
            <w:tcW w:w="3941" w:type="dxa"/>
            <w:gridSpan w:val="4"/>
            <w:tcBorders>
              <w:top w:val="nil"/>
              <w:left w:val="nil"/>
              <w:bottom w:val="single" w:sz="4" w:space="0" w:color="auto"/>
              <w:right w:val="single" w:sz="4" w:space="0" w:color="auto"/>
            </w:tcBorders>
            <w:noWrap/>
            <w:vAlign w:val="bottom"/>
          </w:tcPr>
          <w:p w14:paraId="32F40DC8"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Генерала </w:t>
            </w:r>
            <w:proofErr w:type="spellStart"/>
            <w:r w:rsidRPr="00227013">
              <w:rPr>
                <w:rFonts w:ascii="Times New Roman" w:hAnsi="Times New Roman"/>
                <w:sz w:val="24"/>
                <w:szCs w:val="24"/>
                <w:lang w:eastAsia="ru-RU"/>
              </w:rPr>
              <w:t>Корчагіна</w:t>
            </w:r>
            <w:proofErr w:type="spellEnd"/>
          </w:p>
        </w:tc>
        <w:tc>
          <w:tcPr>
            <w:tcW w:w="2587" w:type="dxa"/>
            <w:gridSpan w:val="2"/>
            <w:vMerge/>
            <w:tcBorders>
              <w:top w:val="nil"/>
              <w:left w:val="nil"/>
              <w:bottom w:val="single" w:sz="4" w:space="0" w:color="auto"/>
              <w:right w:val="single" w:sz="4" w:space="0" w:color="auto"/>
            </w:tcBorders>
            <w:vAlign w:val="center"/>
          </w:tcPr>
          <w:p w14:paraId="57C18E1E"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nil"/>
              <w:bottom w:val="single" w:sz="4" w:space="0" w:color="auto"/>
              <w:right w:val="single" w:sz="4" w:space="0" w:color="auto"/>
            </w:tcBorders>
            <w:noWrap/>
            <w:vAlign w:val="bottom"/>
          </w:tcPr>
          <w:p w14:paraId="3775F448"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20817422"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230C242E"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10</w:t>
            </w:r>
          </w:p>
        </w:tc>
        <w:tc>
          <w:tcPr>
            <w:tcW w:w="3941" w:type="dxa"/>
            <w:gridSpan w:val="4"/>
            <w:tcBorders>
              <w:top w:val="nil"/>
              <w:left w:val="nil"/>
              <w:bottom w:val="single" w:sz="4" w:space="0" w:color="auto"/>
              <w:right w:val="single" w:sz="4" w:space="0" w:color="auto"/>
            </w:tcBorders>
            <w:noWrap/>
            <w:vAlign w:val="bottom"/>
          </w:tcPr>
          <w:p w14:paraId="23D4BC4C"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Селянська</w:t>
            </w:r>
            <w:proofErr w:type="spellEnd"/>
          </w:p>
        </w:tc>
        <w:tc>
          <w:tcPr>
            <w:tcW w:w="2587" w:type="dxa"/>
            <w:gridSpan w:val="2"/>
            <w:vMerge/>
            <w:tcBorders>
              <w:top w:val="nil"/>
              <w:left w:val="nil"/>
              <w:bottom w:val="single" w:sz="4" w:space="0" w:color="auto"/>
              <w:right w:val="single" w:sz="4" w:space="0" w:color="auto"/>
            </w:tcBorders>
            <w:vAlign w:val="center"/>
          </w:tcPr>
          <w:p w14:paraId="3348834E"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nil"/>
              <w:bottom w:val="single" w:sz="4" w:space="0" w:color="auto"/>
              <w:right w:val="single" w:sz="4" w:space="0" w:color="auto"/>
            </w:tcBorders>
            <w:noWrap/>
            <w:vAlign w:val="bottom"/>
          </w:tcPr>
          <w:p w14:paraId="7FE21D0D"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11696484"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2151124C"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11</w:t>
            </w:r>
          </w:p>
        </w:tc>
        <w:tc>
          <w:tcPr>
            <w:tcW w:w="3941" w:type="dxa"/>
            <w:gridSpan w:val="4"/>
            <w:tcBorders>
              <w:top w:val="nil"/>
              <w:left w:val="nil"/>
              <w:bottom w:val="single" w:sz="4" w:space="0" w:color="auto"/>
              <w:right w:val="single" w:sz="4" w:space="0" w:color="auto"/>
            </w:tcBorders>
            <w:noWrap/>
            <w:vAlign w:val="bottom"/>
          </w:tcPr>
          <w:p w14:paraId="3E37AE33"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Старокунашівська</w:t>
            </w:r>
            <w:proofErr w:type="spellEnd"/>
          </w:p>
        </w:tc>
        <w:tc>
          <w:tcPr>
            <w:tcW w:w="2587" w:type="dxa"/>
            <w:gridSpan w:val="2"/>
            <w:vMerge/>
            <w:tcBorders>
              <w:top w:val="nil"/>
              <w:left w:val="nil"/>
              <w:bottom w:val="single" w:sz="4" w:space="0" w:color="auto"/>
              <w:right w:val="single" w:sz="4" w:space="0" w:color="auto"/>
            </w:tcBorders>
            <w:vAlign w:val="center"/>
          </w:tcPr>
          <w:p w14:paraId="7922A407"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nil"/>
              <w:bottom w:val="single" w:sz="4" w:space="0" w:color="auto"/>
              <w:right w:val="single" w:sz="4" w:space="0" w:color="auto"/>
            </w:tcBorders>
            <w:noWrap/>
            <w:vAlign w:val="bottom"/>
          </w:tcPr>
          <w:p w14:paraId="40FBA803"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5118B9E1"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1341E53C"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12</w:t>
            </w:r>
          </w:p>
        </w:tc>
        <w:tc>
          <w:tcPr>
            <w:tcW w:w="3941" w:type="dxa"/>
            <w:gridSpan w:val="4"/>
            <w:tcBorders>
              <w:top w:val="nil"/>
              <w:left w:val="nil"/>
              <w:bottom w:val="single" w:sz="4" w:space="0" w:color="auto"/>
              <w:right w:val="single" w:sz="4" w:space="0" w:color="auto"/>
            </w:tcBorders>
            <w:noWrap/>
            <w:vAlign w:val="bottom"/>
          </w:tcPr>
          <w:p w14:paraId="6203FAFF"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Пашківська</w:t>
            </w:r>
            <w:proofErr w:type="spellEnd"/>
          </w:p>
        </w:tc>
        <w:tc>
          <w:tcPr>
            <w:tcW w:w="2587" w:type="dxa"/>
            <w:gridSpan w:val="2"/>
            <w:vMerge/>
            <w:tcBorders>
              <w:top w:val="nil"/>
              <w:left w:val="nil"/>
              <w:bottom w:val="single" w:sz="4" w:space="0" w:color="auto"/>
              <w:right w:val="single" w:sz="4" w:space="0" w:color="auto"/>
            </w:tcBorders>
            <w:vAlign w:val="center"/>
          </w:tcPr>
          <w:p w14:paraId="4DC0FE6C"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nil"/>
              <w:bottom w:val="single" w:sz="4" w:space="0" w:color="auto"/>
              <w:right w:val="single" w:sz="4" w:space="0" w:color="auto"/>
            </w:tcBorders>
            <w:noWrap/>
            <w:vAlign w:val="bottom"/>
          </w:tcPr>
          <w:p w14:paraId="7FED63C0"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72BF0A77"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3C9FD3C4"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13</w:t>
            </w:r>
          </w:p>
        </w:tc>
        <w:tc>
          <w:tcPr>
            <w:tcW w:w="3941" w:type="dxa"/>
            <w:gridSpan w:val="4"/>
            <w:tcBorders>
              <w:top w:val="nil"/>
              <w:left w:val="nil"/>
              <w:bottom w:val="single" w:sz="4" w:space="0" w:color="auto"/>
              <w:right w:val="single" w:sz="4" w:space="0" w:color="auto"/>
            </w:tcBorders>
            <w:noWrap/>
            <w:vAlign w:val="bottom"/>
          </w:tcPr>
          <w:p w14:paraId="5A8BD6AD"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Миколаївська</w:t>
            </w:r>
            <w:proofErr w:type="spellEnd"/>
          </w:p>
        </w:tc>
        <w:tc>
          <w:tcPr>
            <w:tcW w:w="2587" w:type="dxa"/>
            <w:gridSpan w:val="2"/>
            <w:vMerge/>
            <w:tcBorders>
              <w:top w:val="nil"/>
              <w:left w:val="nil"/>
              <w:bottom w:val="single" w:sz="4" w:space="0" w:color="auto"/>
              <w:right w:val="single" w:sz="4" w:space="0" w:color="auto"/>
            </w:tcBorders>
            <w:vAlign w:val="center"/>
          </w:tcPr>
          <w:p w14:paraId="41B787D5"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nil"/>
              <w:bottom w:val="single" w:sz="4" w:space="0" w:color="auto"/>
              <w:right w:val="single" w:sz="4" w:space="0" w:color="auto"/>
            </w:tcBorders>
            <w:noWrap/>
            <w:vAlign w:val="bottom"/>
          </w:tcPr>
          <w:p w14:paraId="38E2E02E"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3F1B5F05"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vAlign w:val="center"/>
          </w:tcPr>
          <w:p w14:paraId="26017B8E"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14</w:t>
            </w:r>
          </w:p>
        </w:tc>
        <w:tc>
          <w:tcPr>
            <w:tcW w:w="3941" w:type="dxa"/>
            <w:gridSpan w:val="4"/>
            <w:tcBorders>
              <w:top w:val="nil"/>
              <w:left w:val="nil"/>
              <w:bottom w:val="single" w:sz="4" w:space="0" w:color="auto"/>
              <w:right w:val="single" w:sz="4" w:space="0" w:color="auto"/>
            </w:tcBorders>
            <w:noWrap/>
            <w:vAlign w:val="bottom"/>
          </w:tcPr>
          <w:p w14:paraId="21EDC809"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Лібкнехта</w:t>
            </w:r>
            <w:proofErr w:type="spellEnd"/>
            <w:r w:rsidRPr="00227013">
              <w:rPr>
                <w:rFonts w:ascii="Times New Roman" w:hAnsi="Times New Roman"/>
                <w:sz w:val="24"/>
                <w:szCs w:val="24"/>
                <w:lang w:eastAsia="ru-RU"/>
              </w:rPr>
              <w:t xml:space="preserve"> К.</w:t>
            </w:r>
          </w:p>
        </w:tc>
        <w:tc>
          <w:tcPr>
            <w:tcW w:w="2587" w:type="dxa"/>
            <w:gridSpan w:val="2"/>
            <w:vMerge/>
            <w:tcBorders>
              <w:top w:val="nil"/>
              <w:left w:val="nil"/>
              <w:bottom w:val="single" w:sz="4" w:space="0" w:color="auto"/>
              <w:right w:val="single" w:sz="4" w:space="0" w:color="auto"/>
            </w:tcBorders>
            <w:vAlign w:val="center"/>
          </w:tcPr>
          <w:p w14:paraId="3A1FC5C1" w14:textId="77777777" w:rsidR="00AE775F" w:rsidRPr="00227013" w:rsidRDefault="00AE775F" w:rsidP="006320A5">
            <w:pPr>
              <w:rPr>
                <w:rFonts w:ascii="Times New Roman" w:hAnsi="Times New Roman"/>
                <w:sz w:val="24"/>
                <w:szCs w:val="24"/>
                <w:lang w:eastAsia="ru-RU"/>
              </w:rPr>
            </w:pPr>
          </w:p>
        </w:tc>
        <w:tc>
          <w:tcPr>
            <w:tcW w:w="2397" w:type="dxa"/>
            <w:tcBorders>
              <w:top w:val="single" w:sz="4" w:space="0" w:color="auto"/>
              <w:left w:val="nil"/>
              <w:bottom w:val="single" w:sz="4" w:space="0" w:color="auto"/>
              <w:right w:val="single" w:sz="4" w:space="0" w:color="auto"/>
            </w:tcBorders>
            <w:noWrap/>
            <w:vAlign w:val="bottom"/>
          </w:tcPr>
          <w:p w14:paraId="6FF257B3"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6CB7479E"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noWrap/>
            <w:vAlign w:val="bottom"/>
          </w:tcPr>
          <w:p w14:paraId="1819195D" w14:textId="77777777" w:rsidR="00AE775F" w:rsidRPr="00227013" w:rsidRDefault="00AE775F" w:rsidP="006320A5">
            <w:pPr>
              <w:rPr>
                <w:rFonts w:ascii="Arial CYR" w:hAnsi="Arial CYR" w:cs="Arial CYR"/>
                <w:sz w:val="20"/>
                <w:szCs w:val="20"/>
                <w:lang w:eastAsia="ru-RU"/>
              </w:rPr>
            </w:pPr>
            <w:r w:rsidRPr="00227013">
              <w:rPr>
                <w:rFonts w:ascii="Arial CYR" w:hAnsi="Arial CYR" w:cs="Arial CYR"/>
                <w:sz w:val="20"/>
                <w:szCs w:val="20"/>
                <w:lang w:eastAsia="ru-RU"/>
              </w:rPr>
              <w:t> </w:t>
            </w:r>
          </w:p>
        </w:tc>
        <w:tc>
          <w:tcPr>
            <w:tcW w:w="3941" w:type="dxa"/>
            <w:gridSpan w:val="4"/>
            <w:tcBorders>
              <w:top w:val="nil"/>
              <w:left w:val="nil"/>
              <w:bottom w:val="single" w:sz="4" w:space="0" w:color="auto"/>
              <w:right w:val="single" w:sz="4" w:space="0" w:color="auto"/>
            </w:tcBorders>
            <w:noWrap/>
            <w:vAlign w:val="bottom"/>
          </w:tcPr>
          <w:p w14:paraId="15EEB065"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c>
          <w:tcPr>
            <w:tcW w:w="2587" w:type="dxa"/>
            <w:gridSpan w:val="2"/>
            <w:tcBorders>
              <w:top w:val="single" w:sz="4" w:space="0" w:color="auto"/>
              <w:left w:val="nil"/>
              <w:bottom w:val="single" w:sz="4" w:space="0" w:color="auto"/>
              <w:right w:val="single" w:sz="4" w:space="0" w:color="auto"/>
            </w:tcBorders>
            <w:noWrap/>
            <w:vAlign w:val="bottom"/>
          </w:tcPr>
          <w:p w14:paraId="00F1E198"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c>
          <w:tcPr>
            <w:tcW w:w="2397" w:type="dxa"/>
            <w:tcBorders>
              <w:top w:val="single" w:sz="4" w:space="0" w:color="auto"/>
              <w:left w:val="nil"/>
              <w:bottom w:val="single" w:sz="4" w:space="0" w:color="auto"/>
              <w:right w:val="single" w:sz="4" w:space="0" w:color="auto"/>
            </w:tcBorders>
            <w:noWrap/>
            <w:vAlign w:val="bottom"/>
          </w:tcPr>
          <w:p w14:paraId="5A6841F5"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r>
      <w:tr w:rsidR="00AE775F" w:rsidRPr="00227013" w14:paraId="4C42F573" w14:textId="77777777" w:rsidTr="006320A5">
        <w:trPr>
          <w:gridAfter w:val="2"/>
          <w:wAfter w:w="93" w:type="dxa"/>
          <w:trHeight w:val="315"/>
        </w:trPr>
        <w:tc>
          <w:tcPr>
            <w:tcW w:w="655" w:type="dxa"/>
            <w:gridSpan w:val="2"/>
            <w:tcBorders>
              <w:top w:val="nil"/>
              <w:left w:val="single" w:sz="4" w:space="0" w:color="auto"/>
              <w:bottom w:val="single" w:sz="4" w:space="0" w:color="auto"/>
              <w:right w:val="single" w:sz="4" w:space="0" w:color="auto"/>
            </w:tcBorders>
            <w:noWrap/>
            <w:vAlign w:val="bottom"/>
          </w:tcPr>
          <w:p w14:paraId="4E43681E" w14:textId="77777777" w:rsidR="00AE775F" w:rsidRPr="00227013" w:rsidRDefault="00AE775F" w:rsidP="006320A5">
            <w:pPr>
              <w:rPr>
                <w:rFonts w:ascii="Arial CYR" w:hAnsi="Arial CYR" w:cs="Arial CYR"/>
                <w:sz w:val="20"/>
                <w:szCs w:val="20"/>
                <w:lang w:eastAsia="ru-RU"/>
              </w:rPr>
            </w:pPr>
            <w:r w:rsidRPr="00227013">
              <w:rPr>
                <w:rFonts w:ascii="Arial CYR" w:hAnsi="Arial CYR" w:cs="Arial CYR"/>
                <w:sz w:val="20"/>
                <w:szCs w:val="20"/>
                <w:lang w:eastAsia="ru-RU"/>
              </w:rPr>
              <w:t> </w:t>
            </w:r>
          </w:p>
        </w:tc>
        <w:tc>
          <w:tcPr>
            <w:tcW w:w="3941" w:type="dxa"/>
            <w:gridSpan w:val="4"/>
            <w:tcBorders>
              <w:top w:val="nil"/>
              <w:left w:val="nil"/>
              <w:bottom w:val="single" w:sz="4" w:space="0" w:color="auto"/>
              <w:right w:val="single" w:sz="4" w:space="0" w:color="auto"/>
            </w:tcBorders>
            <w:noWrap/>
            <w:vAlign w:val="center"/>
          </w:tcPr>
          <w:p w14:paraId="0AFE1A26" w14:textId="77777777" w:rsidR="00AE775F" w:rsidRPr="00227013" w:rsidRDefault="00AE775F" w:rsidP="006320A5">
            <w:pPr>
              <w:jc w:val="center"/>
              <w:rPr>
                <w:rFonts w:ascii="Times New Roman" w:hAnsi="Times New Roman"/>
                <w:b/>
                <w:bCs/>
                <w:sz w:val="24"/>
                <w:szCs w:val="24"/>
                <w:lang w:eastAsia="ru-RU"/>
              </w:rPr>
            </w:pPr>
            <w:proofErr w:type="spellStart"/>
            <w:r w:rsidRPr="00227013">
              <w:rPr>
                <w:rFonts w:ascii="Times New Roman" w:hAnsi="Times New Roman"/>
                <w:b/>
                <w:bCs/>
                <w:sz w:val="24"/>
                <w:szCs w:val="24"/>
                <w:lang w:eastAsia="ru-RU"/>
              </w:rPr>
              <w:t>Всього</w:t>
            </w:r>
            <w:proofErr w:type="spellEnd"/>
            <w:r w:rsidRPr="00227013">
              <w:rPr>
                <w:rFonts w:ascii="Times New Roman" w:hAnsi="Times New Roman"/>
                <w:b/>
                <w:bCs/>
                <w:sz w:val="24"/>
                <w:szCs w:val="24"/>
                <w:lang w:eastAsia="ru-RU"/>
              </w:rPr>
              <w:t>:</w:t>
            </w:r>
          </w:p>
        </w:tc>
        <w:tc>
          <w:tcPr>
            <w:tcW w:w="2587" w:type="dxa"/>
            <w:gridSpan w:val="2"/>
            <w:tcBorders>
              <w:top w:val="single" w:sz="4" w:space="0" w:color="auto"/>
              <w:left w:val="nil"/>
              <w:bottom w:val="single" w:sz="4" w:space="0" w:color="auto"/>
              <w:right w:val="single" w:sz="4" w:space="0" w:color="auto"/>
            </w:tcBorders>
            <w:noWrap/>
            <w:vAlign w:val="bottom"/>
          </w:tcPr>
          <w:p w14:paraId="513DCFB6"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2247630,00</w:t>
            </w:r>
          </w:p>
        </w:tc>
        <w:tc>
          <w:tcPr>
            <w:tcW w:w="2397" w:type="dxa"/>
            <w:tcBorders>
              <w:top w:val="single" w:sz="4" w:space="0" w:color="auto"/>
              <w:left w:val="nil"/>
              <w:bottom w:val="single" w:sz="4" w:space="0" w:color="auto"/>
              <w:right w:val="single" w:sz="4" w:space="0" w:color="auto"/>
            </w:tcBorders>
            <w:noWrap/>
            <w:vAlign w:val="bottom"/>
          </w:tcPr>
          <w:p w14:paraId="4B5663E4"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46915,92</w:t>
            </w:r>
          </w:p>
        </w:tc>
      </w:tr>
      <w:tr w:rsidR="00AE775F" w:rsidRPr="00227013" w14:paraId="02FFBEAE" w14:textId="77777777" w:rsidTr="006320A5">
        <w:trPr>
          <w:gridAfter w:val="2"/>
          <w:wAfter w:w="93" w:type="dxa"/>
          <w:trHeight w:val="315"/>
        </w:trPr>
        <w:tc>
          <w:tcPr>
            <w:tcW w:w="655" w:type="dxa"/>
            <w:gridSpan w:val="2"/>
            <w:tcBorders>
              <w:top w:val="single" w:sz="4" w:space="0" w:color="auto"/>
              <w:left w:val="single" w:sz="4" w:space="0" w:color="auto"/>
              <w:bottom w:val="single" w:sz="4" w:space="0" w:color="auto"/>
              <w:right w:val="single" w:sz="4" w:space="0" w:color="auto"/>
            </w:tcBorders>
            <w:noWrap/>
            <w:vAlign w:val="bottom"/>
          </w:tcPr>
          <w:p w14:paraId="3FCF0B87"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 </w:t>
            </w:r>
          </w:p>
        </w:tc>
        <w:tc>
          <w:tcPr>
            <w:tcW w:w="3941" w:type="dxa"/>
            <w:gridSpan w:val="4"/>
            <w:tcBorders>
              <w:top w:val="single" w:sz="4" w:space="0" w:color="auto"/>
              <w:left w:val="nil"/>
              <w:bottom w:val="single" w:sz="4" w:space="0" w:color="auto"/>
              <w:right w:val="single" w:sz="4" w:space="0" w:color="auto"/>
            </w:tcBorders>
            <w:noWrap/>
            <w:vAlign w:val="center"/>
          </w:tcPr>
          <w:p w14:paraId="04FA1037"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Разом:</w:t>
            </w:r>
          </w:p>
        </w:tc>
        <w:tc>
          <w:tcPr>
            <w:tcW w:w="4984" w:type="dxa"/>
            <w:gridSpan w:val="3"/>
            <w:tcBorders>
              <w:top w:val="single" w:sz="4" w:space="0" w:color="auto"/>
              <w:left w:val="nil"/>
              <w:bottom w:val="single" w:sz="4" w:space="0" w:color="auto"/>
              <w:right w:val="single" w:sz="4" w:space="0" w:color="auto"/>
            </w:tcBorders>
            <w:vAlign w:val="center"/>
          </w:tcPr>
          <w:p w14:paraId="084CBD1D"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2294545,920</w:t>
            </w:r>
          </w:p>
        </w:tc>
      </w:tr>
      <w:tr w:rsidR="00AE775F" w:rsidRPr="00227013" w14:paraId="394A4A0C" w14:textId="77777777" w:rsidTr="006320A5">
        <w:trPr>
          <w:gridAfter w:val="2"/>
          <w:wAfter w:w="93" w:type="dxa"/>
          <w:trHeight w:val="315"/>
        </w:trPr>
        <w:tc>
          <w:tcPr>
            <w:tcW w:w="655" w:type="dxa"/>
            <w:gridSpan w:val="2"/>
            <w:tcBorders>
              <w:top w:val="single" w:sz="4" w:space="0" w:color="auto"/>
            </w:tcBorders>
            <w:noWrap/>
            <w:vAlign w:val="bottom"/>
          </w:tcPr>
          <w:p w14:paraId="2842D515" w14:textId="77777777" w:rsidR="00AE775F" w:rsidRPr="00227013" w:rsidRDefault="00AE775F" w:rsidP="006320A5">
            <w:pPr>
              <w:jc w:val="center"/>
              <w:rPr>
                <w:rFonts w:ascii="Times New Roman" w:hAnsi="Times New Roman"/>
                <w:sz w:val="24"/>
                <w:szCs w:val="24"/>
                <w:lang w:eastAsia="ru-RU"/>
              </w:rPr>
            </w:pPr>
          </w:p>
        </w:tc>
        <w:tc>
          <w:tcPr>
            <w:tcW w:w="3941" w:type="dxa"/>
            <w:gridSpan w:val="4"/>
            <w:tcBorders>
              <w:top w:val="single" w:sz="4" w:space="0" w:color="auto"/>
            </w:tcBorders>
            <w:noWrap/>
            <w:vAlign w:val="center"/>
          </w:tcPr>
          <w:p w14:paraId="26F53F21" w14:textId="77777777" w:rsidR="00AE775F" w:rsidRPr="00227013" w:rsidRDefault="00AE775F" w:rsidP="006320A5">
            <w:pPr>
              <w:jc w:val="center"/>
              <w:rPr>
                <w:rFonts w:ascii="Times New Roman" w:hAnsi="Times New Roman"/>
                <w:b/>
                <w:bCs/>
                <w:sz w:val="24"/>
                <w:szCs w:val="24"/>
                <w:lang w:eastAsia="ru-RU"/>
              </w:rPr>
            </w:pPr>
          </w:p>
        </w:tc>
        <w:tc>
          <w:tcPr>
            <w:tcW w:w="4984" w:type="dxa"/>
            <w:gridSpan w:val="3"/>
            <w:tcBorders>
              <w:top w:val="single" w:sz="4" w:space="0" w:color="auto"/>
            </w:tcBorders>
            <w:vAlign w:val="center"/>
          </w:tcPr>
          <w:p w14:paraId="29839DD2" w14:textId="77777777" w:rsidR="00AE775F" w:rsidRPr="00227013" w:rsidRDefault="00AE775F" w:rsidP="006320A5">
            <w:pPr>
              <w:jc w:val="center"/>
              <w:rPr>
                <w:rFonts w:ascii="Times New Roman" w:hAnsi="Times New Roman"/>
                <w:b/>
                <w:bCs/>
                <w:sz w:val="24"/>
                <w:szCs w:val="24"/>
                <w:lang w:eastAsia="ru-RU"/>
              </w:rPr>
            </w:pPr>
          </w:p>
        </w:tc>
      </w:tr>
      <w:tr w:rsidR="00AE775F" w:rsidRPr="00227013" w14:paraId="226627B7" w14:textId="77777777" w:rsidTr="006320A5">
        <w:trPr>
          <w:gridAfter w:val="1"/>
          <w:wAfter w:w="25" w:type="dxa"/>
          <w:trHeight w:val="375"/>
        </w:trPr>
        <w:tc>
          <w:tcPr>
            <w:tcW w:w="9648" w:type="dxa"/>
            <w:gridSpan w:val="10"/>
            <w:tcBorders>
              <w:top w:val="single" w:sz="4" w:space="0" w:color="auto"/>
              <w:left w:val="single" w:sz="4" w:space="0" w:color="auto"/>
              <w:bottom w:val="single" w:sz="4" w:space="0" w:color="auto"/>
              <w:right w:val="single" w:sz="4" w:space="0" w:color="auto"/>
            </w:tcBorders>
            <w:noWrap/>
            <w:vAlign w:val="bottom"/>
          </w:tcPr>
          <w:p w14:paraId="72077025" w14:textId="77777777" w:rsidR="00AE775F" w:rsidRPr="00227013" w:rsidRDefault="00AE775F" w:rsidP="006320A5">
            <w:pPr>
              <w:jc w:val="center"/>
              <w:rPr>
                <w:rFonts w:ascii="Times New Roman" w:hAnsi="Times New Roman"/>
                <w:b/>
                <w:bCs/>
                <w:sz w:val="24"/>
                <w:szCs w:val="24"/>
                <w:lang w:eastAsia="ru-RU"/>
              </w:rPr>
            </w:pPr>
            <w:proofErr w:type="spellStart"/>
            <w:r w:rsidRPr="00227013">
              <w:rPr>
                <w:rFonts w:ascii="Times New Roman" w:hAnsi="Times New Roman"/>
                <w:b/>
                <w:bCs/>
                <w:sz w:val="24"/>
                <w:szCs w:val="24"/>
                <w:lang w:eastAsia="ru-RU"/>
              </w:rPr>
              <w:t>Поточний</w:t>
            </w:r>
            <w:proofErr w:type="spellEnd"/>
            <w:r w:rsidRPr="00227013">
              <w:rPr>
                <w:rFonts w:ascii="Times New Roman" w:hAnsi="Times New Roman"/>
                <w:b/>
                <w:bCs/>
                <w:sz w:val="24"/>
                <w:szCs w:val="24"/>
                <w:lang w:eastAsia="ru-RU"/>
              </w:rPr>
              <w:t xml:space="preserve"> ремонт </w:t>
            </w:r>
            <w:proofErr w:type="spellStart"/>
            <w:r w:rsidRPr="00227013">
              <w:rPr>
                <w:rFonts w:ascii="Times New Roman" w:hAnsi="Times New Roman"/>
                <w:b/>
                <w:bCs/>
                <w:sz w:val="24"/>
                <w:szCs w:val="24"/>
                <w:lang w:eastAsia="ru-RU"/>
              </w:rPr>
              <w:t>внутріквартальних</w:t>
            </w:r>
            <w:proofErr w:type="spellEnd"/>
            <w:r w:rsidRPr="00227013">
              <w:rPr>
                <w:rFonts w:ascii="Times New Roman" w:hAnsi="Times New Roman"/>
                <w:b/>
                <w:bCs/>
                <w:sz w:val="24"/>
                <w:szCs w:val="24"/>
                <w:lang w:eastAsia="ru-RU"/>
              </w:rPr>
              <w:t xml:space="preserve"> </w:t>
            </w:r>
            <w:proofErr w:type="spellStart"/>
            <w:r w:rsidRPr="00227013">
              <w:rPr>
                <w:rFonts w:ascii="Times New Roman" w:hAnsi="Times New Roman"/>
                <w:b/>
                <w:bCs/>
                <w:sz w:val="24"/>
                <w:szCs w:val="24"/>
                <w:lang w:eastAsia="ru-RU"/>
              </w:rPr>
              <w:t>доріг</w:t>
            </w:r>
            <w:proofErr w:type="spellEnd"/>
          </w:p>
        </w:tc>
      </w:tr>
      <w:tr w:rsidR="00AE775F" w:rsidRPr="00227013" w14:paraId="05568AE4" w14:textId="77777777" w:rsidTr="006320A5">
        <w:trPr>
          <w:gridAfter w:val="1"/>
          <w:wAfter w:w="25" w:type="dxa"/>
          <w:trHeight w:val="625"/>
        </w:trPr>
        <w:tc>
          <w:tcPr>
            <w:tcW w:w="700" w:type="dxa"/>
            <w:gridSpan w:val="3"/>
            <w:tcBorders>
              <w:top w:val="nil"/>
              <w:left w:val="single" w:sz="4" w:space="0" w:color="auto"/>
              <w:bottom w:val="single" w:sz="4" w:space="0" w:color="auto"/>
              <w:right w:val="single" w:sz="4" w:space="0" w:color="auto"/>
            </w:tcBorders>
            <w:vAlign w:val="center"/>
          </w:tcPr>
          <w:p w14:paraId="440E5D17"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w:t>
            </w:r>
            <w:r w:rsidRPr="00227013">
              <w:rPr>
                <w:rFonts w:ascii="Times New Roman" w:hAnsi="Times New Roman"/>
                <w:b/>
                <w:bCs/>
                <w:sz w:val="24"/>
                <w:szCs w:val="24"/>
                <w:lang w:eastAsia="ru-RU"/>
              </w:rPr>
              <w:br/>
              <w:t xml:space="preserve"> п/п</w:t>
            </w:r>
          </w:p>
        </w:tc>
        <w:tc>
          <w:tcPr>
            <w:tcW w:w="3896" w:type="dxa"/>
            <w:gridSpan w:val="3"/>
            <w:tcBorders>
              <w:top w:val="nil"/>
              <w:left w:val="nil"/>
              <w:bottom w:val="single" w:sz="4" w:space="0" w:color="auto"/>
              <w:right w:val="single" w:sz="4" w:space="0" w:color="auto"/>
            </w:tcBorders>
            <w:noWrap/>
            <w:vAlign w:val="center"/>
          </w:tcPr>
          <w:p w14:paraId="76160B60" w14:textId="77777777" w:rsidR="00AE775F" w:rsidRPr="00227013" w:rsidRDefault="00AE775F" w:rsidP="006320A5">
            <w:pPr>
              <w:jc w:val="center"/>
              <w:rPr>
                <w:rFonts w:ascii="Times New Roman" w:hAnsi="Times New Roman"/>
                <w:b/>
                <w:bCs/>
                <w:sz w:val="24"/>
                <w:szCs w:val="24"/>
                <w:lang w:eastAsia="ru-RU"/>
              </w:rPr>
            </w:pPr>
            <w:proofErr w:type="spellStart"/>
            <w:r w:rsidRPr="00227013">
              <w:rPr>
                <w:rFonts w:ascii="Times New Roman" w:hAnsi="Times New Roman"/>
                <w:b/>
                <w:bCs/>
                <w:sz w:val="24"/>
                <w:szCs w:val="24"/>
                <w:lang w:eastAsia="ru-RU"/>
              </w:rPr>
              <w:t>Вулиця</w:t>
            </w:r>
            <w:proofErr w:type="spellEnd"/>
            <w:r w:rsidRPr="00227013">
              <w:rPr>
                <w:rFonts w:ascii="Times New Roman" w:hAnsi="Times New Roman"/>
                <w:b/>
                <w:bCs/>
                <w:sz w:val="24"/>
                <w:szCs w:val="24"/>
                <w:lang w:eastAsia="ru-RU"/>
              </w:rPr>
              <w:t xml:space="preserve"> (</w:t>
            </w:r>
            <w:proofErr w:type="spellStart"/>
            <w:r w:rsidRPr="00227013">
              <w:rPr>
                <w:rFonts w:ascii="Times New Roman" w:hAnsi="Times New Roman"/>
                <w:b/>
                <w:bCs/>
                <w:sz w:val="24"/>
                <w:szCs w:val="24"/>
                <w:lang w:eastAsia="ru-RU"/>
              </w:rPr>
              <w:t>пров</w:t>
            </w:r>
            <w:proofErr w:type="spellEnd"/>
            <w:r w:rsidRPr="00227013">
              <w:rPr>
                <w:rFonts w:ascii="Times New Roman" w:hAnsi="Times New Roman"/>
                <w:b/>
                <w:bCs/>
                <w:sz w:val="24"/>
                <w:szCs w:val="24"/>
                <w:lang w:eastAsia="ru-RU"/>
              </w:rPr>
              <w:t>.)</w:t>
            </w:r>
          </w:p>
        </w:tc>
        <w:tc>
          <w:tcPr>
            <w:tcW w:w="2587" w:type="dxa"/>
            <w:gridSpan w:val="2"/>
            <w:tcBorders>
              <w:top w:val="single" w:sz="4" w:space="0" w:color="auto"/>
              <w:left w:val="nil"/>
              <w:bottom w:val="single" w:sz="4" w:space="0" w:color="auto"/>
              <w:right w:val="single" w:sz="4" w:space="0" w:color="auto"/>
            </w:tcBorders>
            <w:vAlign w:val="center"/>
          </w:tcPr>
          <w:p w14:paraId="46BF61C7" w14:textId="77777777" w:rsidR="00AE775F" w:rsidRPr="00227013" w:rsidRDefault="00AE775F" w:rsidP="006320A5">
            <w:pPr>
              <w:jc w:val="center"/>
              <w:rPr>
                <w:rFonts w:ascii="Times New Roman" w:hAnsi="Times New Roman"/>
                <w:b/>
                <w:bCs/>
                <w:sz w:val="24"/>
                <w:szCs w:val="24"/>
                <w:lang w:eastAsia="ru-RU"/>
              </w:rPr>
            </w:pPr>
            <w:proofErr w:type="spellStart"/>
            <w:r>
              <w:rPr>
                <w:rFonts w:ascii="Times New Roman" w:hAnsi="Times New Roman"/>
                <w:b/>
                <w:bCs/>
                <w:sz w:val="24"/>
                <w:szCs w:val="24"/>
                <w:lang w:eastAsia="ru-RU"/>
              </w:rPr>
              <w:t>Кошторисна</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вартісь</w:t>
            </w:r>
            <w:proofErr w:type="spellEnd"/>
            <w:r>
              <w:rPr>
                <w:rFonts w:ascii="Times New Roman" w:hAnsi="Times New Roman"/>
                <w:b/>
                <w:bCs/>
                <w:sz w:val="24"/>
                <w:szCs w:val="24"/>
                <w:lang w:eastAsia="ru-RU"/>
              </w:rPr>
              <w:br/>
              <w:t>(</w:t>
            </w:r>
            <w:r w:rsidRPr="00227013">
              <w:rPr>
                <w:rFonts w:ascii="Times New Roman" w:hAnsi="Times New Roman"/>
                <w:b/>
                <w:bCs/>
                <w:sz w:val="24"/>
                <w:szCs w:val="24"/>
                <w:lang w:eastAsia="ru-RU"/>
              </w:rPr>
              <w:t>грн.)</w:t>
            </w:r>
          </w:p>
        </w:tc>
        <w:tc>
          <w:tcPr>
            <w:tcW w:w="2465" w:type="dxa"/>
            <w:gridSpan w:val="2"/>
            <w:tcBorders>
              <w:top w:val="single" w:sz="4" w:space="0" w:color="auto"/>
              <w:left w:val="nil"/>
              <w:bottom w:val="single" w:sz="4" w:space="0" w:color="auto"/>
              <w:right w:val="single" w:sz="4" w:space="0" w:color="auto"/>
            </w:tcBorders>
            <w:noWrap/>
            <w:vAlign w:val="center"/>
          </w:tcPr>
          <w:p w14:paraId="3716EB88" w14:textId="77777777" w:rsidR="00AE775F" w:rsidRPr="00227013" w:rsidRDefault="00AE775F" w:rsidP="006320A5">
            <w:pPr>
              <w:jc w:val="center"/>
              <w:rPr>
                <w:rFonts w:ascii="Times New Roman" w:hAnsi="Times New Roman"/>
                <w:b/>
                <w:bCs/>
                <w:sz w:val="24"/>
                <w:szCs w:val="24"/>
                <w:lang w:eastAsia="ru-RU"/>
              </w:rPr>
            </w:pPr>
            <w:r>
              <w:rPr>
                <w:rFonts w:ascii="Times New Roman" w:hAnsi="Times New Roman"/>
                <w:b/>
                <w:bCs/>
                <w:sz w:val="24"/>
                <w:szCs w:val="24"/>
                <w:lang w:eastAsia="ru-RU"/>
              </w:rPr>
              <w:t xml:space="preserve">Тех. </w:t>
            </w:r>
            <w:proofErr w:type="spellStart"/>
            <w:r>
              <w:rPr>
                <w:rFonts w:ascii="Times New Roman" w:hAnsi="Times New Roman"/>
                <w:b/>
                <w:bCs/>
                <w:sz w:val="24"/>
                <w:szCs w:val="24"/>
                <w:lang w:eastAsia="ru-RU"/>
              </w:rPr>
              <w:t>нагляд</w:t>
            </w:r>
            <w:proofErr w:type="spellEnd"/>
            <w:r>
              <w:rPr>
                <w:rFonts w:ascii="Times New Roman" w:hAnsi="Times New Roman"/>
                <w:b/>
                <w:bCs/>
                <w:sz w:val="24"/>
                <w:szCs w:val="24"/>
                <w:lang w:eastAsia="ru-RU"/>
              </w:rPr>
              <w:t xml:space="preserve"> (</w:t>
            </w:r>
            <w:r w:rsidRPr="00227013">
              <w:rPr>
                <w:rFonts w:ascii="Times New Roman" w:hAnsi="Times New Roman"/>
                <w:b/>
                <w:bCs/>
                <w:sz w:val="24"/>
                <w:szCs w:val="24"/>
                <w:lang w:eastAsia="ru-RU"/>
              </w:rPr>
              <w:t>грн.)</w:t>
            </w:r>
          </w:p>
        </w:tc>
      </w:tr>
      <w:tr w:rsidR="00AE775F" w:rsidRPr="00227013" w14:paraId="43C05161" w14:textId="77777777" w:rsidTr="006320A5">
        <w:trPr>
          <w:gridAfter w:val="1"/>
          <w:wAfter w:w="25" w:type="dxa"/>
          <w:trHeight w:val="705"/>
        </w:trPr>
        <w:tc>
          <w:tcPr>
            <w:tcW w:w="700" w:type="dxa"/>
            <w:gridSpan w:val="3"/>
            <w:tcBorders>
              <w:top w:val="nil"/>
              <w:left w:val="single" w:sz="4" w:space="0" w:color="auto"/>
              <w:bottom w:val="single" w:sz="4" w:space="0" w:color="auto"/>
              <w:right w:val="single" w:sz="4" w:space="0" w:color="auto"/>
            </w:tcBorders>
            <w:vAlign w:val="center"/>
          </w:tcPr>
          <w:p w14:paraId="641AEF12"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w:t>
            </w:r>
          </w:p>
        </w:tc>
        <w:tc>
          <w:tcPr>
            <w:tcW w:w="3896" w:type="dxa"/>
            <w:gridSpan w:val="3"/>
            <w:tcBorders>
              <w:top w:val="nil"/>
              <w:left w:val="nil"/>
              <w:bottom w:val="single" w:sz="4" w:space="0" w:color="auto"/>
              <w:right w:val="single" w:sz="4" w:space="0" w:color="auto"/>
            </w:tcBorders>
            <w:vAlign w:val="center"/>
          </w:tcPr>
          <w:p w14:paraId="78525FC0"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Шевченка, №114, корп. №1</w:t>
            </w:r>
          </w:p>
        </w:tc>
        <w:tc>
          <w:tcPr>
            <w:tcW w:w="2587" w:type="dxa"/>
            <w:gridSpan w:val="2"/>
            <w:tcBorders>
              <w:top w:val="single" w:sz="4" w:space="0" w:color="auto"/>
              <w:left w:val="nil"/>
              <w:bottom w:val="single" w:sz="4" w:space="0" w:color="auto"/>
              <w:right w:val="single" w:sz="4" w:space="0" w:color="auto"/>
            </w:tcBorders>
            <w:vAlign w:val="center"/>
          </w:tcPr>
          <w:p w14:paraId="0B303D44"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184589,000</w:t>
            </w:r>
          </w:p>
        </w:tc>
        <w:tc>
          <w:tcPr>
            <w:tcW w:w="2465" w:type="dxa"/>
            <w:gridSpan w:val="2"/>
            <w:tcBorders>
              <w:top w:val="single" w:sz="4" w:space="0" w:color="auto"/>
              <w:left w:val="nil"/>
              <w:bottom w:val="single" w:sz="4" w:space="0" w:color="auto"/>
              <w:right w:val="single" w:sz="4" w:space="0" w:color="auto"/>
            </w:tcBorders>
            <w:vAlign w:val="center"/>
          </w:tcPr>
          <w:p w14:paraId="54AB1E90"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3778,90</w:t>
            </w:r>
          </w:p>
        </w:tc>
      </w:tr>
      <w:tr w:rsidR="00AE775F" w:rsidRPr="00227013" w14:paraId="76F0D592" w14:textId="77777777" w:rsidTr="006320A5">
        <w:trPr>
          <w:gridAfter w:val="1"/>
          <w:wAfter w:w="25" w:type="dxa"/>
          <w:trHeight w:val="615"/>
        </w:trPr>
        <w:tc>
          <w:tcPr>
            <w:tcW w:w="700" w:type="dxa"/>
            <w:gridSpan w:val="3"/>
            <w:tcBorders>
              <w:top w:val="nil"/>
              <w:left w:val="single" w:sz="4" w:space="0" w:color="auto"/>
              <w:bottom w:val="single" w:sz="4" w:space="0" w:color="auto"/>
              <w:right w:val="single" w:sz="4" w:space="0" w:color="auto"/>
            </w:tcBorders>
            <w:vAlign w:val="center"/>
          </w:tcPr>
          <w:p w14:paraId="43FED2A0"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2</w:t>
            </w:r>
          </w:p>
        </w:tc>
        <w:tc>
          <w:tcPr>
            <w:tcW w:w="3896" w:type="dxa"/>
            <w:gridSpan w:val="3"/>
            <w:tcBorders>
              <w:top w:val="nil"/>
              <w:left w:val="nil"/>
              <w:bottom w:val="single" w:sz="4" w:space="0" w:color="auto"/>
              <w:right w:val="single" w:sz="4" w:space="0" w:color="auto"/>
            </w:tcBorders>
            <w:vAlign w:val="center"/>
          </w:tcPr>
          <w:p w14:paraId="21E31C8B"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Покровська</w:t>
            </w:r>
            <w:proofErr w:type="spellEnd"/>
            <w:r w:rsidRPr="00227013">
              <w:rPr>
                <w:rFonts w:ascii="Times New Roman" w:hAnsi="Times New Roman"/>
                <w:sz w:val="24"/>
                <w:szCs w:val="24"/>
                <w:lang w:eastAsia="ru-RU"/>
              </w:rPr>
              <w:t>, №18 а</w:t>
            </w:r>
          </w:p>
        </w:tc>
        <w:tc>
          <w:tcPr>
            <w:tcW w:w="2587" w:type="dxa"/>
            <w:gridSpan w:val="2"/>
            <w:tcBorders>
              <w:top w:val="single" w:sz="4" w:space="0" w:color="auto"/>
              <w:left w:val="nil"/>
              <w:bottom w:val="single" w:sz="4" w:space="0" w:color="auto"/>
              <w:right w:val="single" w:sz="4" w:space="0" w:color="auto"/>
            </w:tcBorders>
            <w:noWrap/>
            <w:vAlign w:val="center"/>
          </w:tcPr>
          <w:p w14:paraId="20CAC0DD"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125461,00</w:t>
            </w:r>
          </w:p>
        </w:tc>
        <w:tc>
          <w:tcPr>
            <w:tcW w:w="2465" w:type="dxa"/>
            <w:gridSpan w:val="2"/>
            <w:tcBorders>
              <w:top w:val="single" w:sz="4" w:space="0" w:color="auto"/>
              <w:left w:val="nil"/>
              <w:bottom w:val="single" w:sz="4" w:space="0" w:color="auto"/>
              <w:right w:val="single" w:sz="4" w:space="0" w:color="auto"/>
            </w:tcBorders>
            <w:vAlign w:val="center"/>
          </w:tcPr>
          <w:p w14:paraId="1D5592E3"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2601,20</w:t>
            </w:r>
          </w:p>
        </w:tc>
      </w:tr>
      <w:tr w:rsidR="00AE775F" w:rsidRPr="00227013" w14:paraId="6422F69A" w14:textId="77777777" w:rsidTr="006320A5">
        <w:trPr>
          <w:gridAfter w:val="1"/>
          <w:wAfter w:w="25" w:type="dxa"/>
          <w:trHeight w:val="570"/>
        </w:trPr>
        <w:tc>
          <w:tcPr>
            <w:tcW w:w="700" w:type="dxa"/>
            <w:gridSpan w:val="3"/>
            <w:tcBorders>
              <w:top w:val="nil"/>
              <w:left w:val="single" w:sz="4" w:space="0" w:color="auto"/>
              <w:bottom w:val="single" w:sz="4" w:space="0" w:color="auto"/>
              <w:right w:val="single" w:sz="4" w:space="0" w:color="auto"/>
            </w:tcBorders>
            <w:vAlign w:val="center"/>
          </w:tcPr>
          <w:p w14:paraId="103E2A58"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3</w:t>
            </w:r>
          </w:p>
        </w:tc>
        <w:tc>
          <w:tcPr>
            <w:tcW w:w="3896" w:type="dxa"/>
            <w:gridSpan w:val="3"/>
            <w:tcBorders>
              <w:top w:val="nil"/>
              <w:left w:val="nil"/>
              <w:bottom w:val="single" w:sz="4" w:space="0" w:color="auto"/>
              <w:right w:val="single" w:sz="4" w:space="0" w:color="auto"/>
            </w:tcBorders>
            <w:vAlign w:val="center"/>
          </w:tcPr>
          <w:p w14:paraId="3BEB1F73"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Корчагіна</w:t>
            </w:r>
            <w:proofErr w:type="spellEnd"/>
            <w:r w:rsidRPr="00227013">
              <w:rPr>
                <w:rFonts w:ascii="Times New Roman" w:hAnsi="Times New Roman"/>
                <w:sz w:val="24"/>
                <w:szCs w:val="24"/>
                <w:lang w:eastAsia="ru-RU"/>
              </w:rPr>
              <w:t>, №1</w:t>
            </w:r>
          </w:p>
        </w:tc>
        <w:tc>
          <w:tcPr>
            <w:tcW w:w="2587" w:type="dxa"/>
            <w:gridSpan w:val="2"/>
            <w:tcBorders>
              <w:top w:val="single" w:sz="4" w:space="0" w:color="auto"/>
              <w:left w:val="nil"/>
              <w:bottom w:val="single" w:sz="4" w:space="0" w:color="auto"/>
              <w:right w:val="single" w:sz="4" w:space="0" w:color="auto"/>
            </w:tcBorders>
            <w:noWrap/>
            <w:vAlign w:val="center"/>
          </w:tcPr>
          <w:p w14:paraId="4622626F"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101260,00</w:t>
            </w:r>
          </w:p>
        </w:tc>
        <w:tc>
          <w:tcPr>
            <w:tcW w:w="2465" w:type="dxa"/>
            <w:gridSpan w:val="2"/>
            <w:tcBorders>
              <w:top w:val="single" w:sz="4" w:space="0" w:color="auto"/>
              <w:left w:val="nil"/>
              <w:bottom w:val="single" w:sz="4" w:space="0" w:color="auto"/>
              <w:right w:val="single" w:sz="4" w:space="0" w:color="auto"/>
            </w:tcBorders>
            <w:vAlign w:val="center"/>
          </w:tcPr>
          <w:p w14:paraId="30270621"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2116,30</w:t>
            </w:r>
          </w:p>
        </w:tc>
      </w:tr>
      <w:tr w:rsidR="00AE775F" w:rsidRPr="00227013" w14:paraId="3A1FB14B" w14:textId="77777777" w:rsidTr="006320A5">
        <w:trPr>
          <w:gridAfter w:val="1"/>
          <w:wAfter w:w="25" w:type="dxa"/>
          <w:trHeight w:val="630"/>
        </w:trPr>
        <w:tc>
          <w:tcPr>
            <w:tcW w:w="700" w:type="dxa"/>
            <w:gridSpan w:val="3"/>
            <w:tcBorders>
              <w:top w:val="nil"/>
              <w:left w:val="single" w:sz="4" w:space="0" w:color="auto"/>
              <w:bottom w:val="single" w:sz="4" w:space="0" w:color="auto"/>
              <w:right w:val="single" w:sz="4" w:space="0" w:color="auto"/>
            </w:tcBorders>
            <w:vAlign w:val="center"/>
          </w:tcPr>
          <w:p w14:paraId="2C5B7140"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4</w:t>
            </w:r>
          </w:p>
        </w:tc>
        <w:tc>
          <w:tcPr>
            <w:tcW w:w="3896" w:type="dxa"/>
            <w:gridSpan w:val="3"/>
            <w:tcBorders>
              <w:top w:val="nil"/>
              <w:left w:val="nil"/>
              <w:bottom w:val="single" w:sz="4" w:space="0" w:color="auto"/>
              <w:right w:val="single" w:sz="4" w:space="0" w:color="auto"/>
            </w:tcBorders>
            <w:vAlign w:val="center"/>
          </w:tcPr>
          <w:p w14:paraId="4B146F07"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Шевченка, №114, корпус №2,3,4 </w:t>
            </w:r>
          </w:p>
        </w:tc>
        <w:tc>
          <w:tcPr>
            <w:tcW w:w="2587" w:type="dxa"/>
            <w:gridSpan w:val="2"/>
            <w:tcBorders>
              <w:top w:val="single" w:sz="4" w:space="0" w:color="auto"/>
              <w:left w:val="nil"/>
              <w:bottom w:val="single" w:sz="4" w:space="0" w:color="auto"/>
              <w:right w:val="single" w:sz="4" w:space="0" w:color="auto"/>
            </w:tcBorders>
            <w:noWrap/>
            <w:vAlign w:val="center"/>
          </w:tcPr>
          <w:p w14:paraId="69F44405"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58073,00</w:t>
            </w:r>
          </w:p>
        </w:tc>
        <w:tc>
          <w:tcPr>
            <w:tcW w:w="2465" w:type="dxa"/>
            <w:gridSpan w:val="2"/>
            <w:tcBorders>
              <w:top w:val="single" w:sz="4" w:space="0" w:color="auto"/>
              <w:left w:val="nil"/>
              <w:bottom w:val="single" w:sz="4" w:space="0" w:color="auto"/>
              <w:right w:val="single" w:sz="4" w:space="0" w:color="auto"/>
            </w:tcBorders>
            <w:vAlign w:val="center"/>
          </w:tcPr>
          <w:p w14:paraId="5AE263E8"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1175,00</w:t>
            </w:r>
          </w:p>
        </w:tc>
      </w:tr>
      <w:tr w:rsidR="00AE775F" w:rsidRPr="00227013" w14:paraId="5CA6756A" w14:textId="77777777" w:rsidTr="006320A5">
        <w:trPr>
          <w:gridAfter w:val="1"/>
          <w:wAfter w:w="25" w:type="dxa"/>
          <w:trHeight w:val="990"/>
        </w:trPr>
        <w:tc>
          <w:tcPr>
            <w:tcW w:w="700" w:type="dxa"/>
            <w:gridSpan w:val="3"/>
            <w:tcBorders>
              <w:top w:val="nil"/>
              <w:left w:val="single" w:sz="4" w:space="0" w:color="auto"/>
              <w:bottom w:val="single" w:sz="4" w:space="0" w:color="auto"/>
              <w:right w:val="single" w:sz="4" w:space="0" w:color="auto"/>
            </w:tcBorders>
            <w:vAlign w:val="center"/>
          </w:tcPr>
          <w:p w14:paraId="6CE1674E"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5</w:t>
            </w:r>
          </w:p>
        </w:tc>
        <w:tc>
          <w:tcPr>
            <w:tcW w:w="3896" w:type="dxa"/>
            <w:gridSpan w:val="3"/>
            <w:tcBorders>
              <w:top w:val="nil"/>
              <w:left w:val="nil"/>
              <w:bottom w:val="single" w:sz="4" w:space="0" w:color="auto"/>
              <w:right w:val="single" w:sz="4" w:space="0" w:color="auto"/>
            </w:tcBorders>
            <w:vAlign w:val="center"/>
          </w:tcPr>
          <w:p w14:paraId="1E450C1B"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Московська</w:t>
            </w:r>
            <w:proofErr w:type="spellEnd"/>
            <w:r w:rsidRPr="00227013">
              <w:rPr>
                <w:rFonts w:ascii="Times New Roman" w:hAnsi="Times New Roman"/>
                <w:sz w:val="24"/>
                <w:szCs w:val="24"/>
                <w:lang w:eastAsia="ru-RU"/>
              </w:rPr>
              <w:t xml:space="preserve">, 15-А, </w:t>
            </w: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Московська</w:t>
            </w:r>
            <w:proofErr w:type="spellEnd"/>
            <w:r w:rsidRPr="00227013">
              <w:rPr>
                <w:rFonts w:ascii="Times New Roman" w:hAnsi="Times New Roman"/>
                <w:sz w:val="24"/>
                <w:szCs w:val="24"/>
                <w:lang w:eastAsia="ru-RU"/>
              </w:rPr>
              <w:t xml:space="preserve">, №15 Б, </w:t>
            </w: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Московська</w:t>
            </w:r>
            <w:proofErr w:type="spellEnd"/>
            <w:r w:rsidRPr="00227013">
              <w:rPr>
                <w:rFonts w:ascii="Times New Roman" w:hAnsi="Times New Roman"/>
                <w:sz w:val="24"/>
                <w:szCs w:val="24"/>
                <w:lang w:eastAsia="ru-RU"/>
              </w:rPr>
              <w:t>, №15 В</w:t>
            </w:r>
          </w:p>
        </w:tc>
        <w:tc>
          <w:tcPr>
            <w:tcW w:w="2587" w:type="dxa"/>
            <w:gridSpan w:val="2"/>
            <w:tcBorders>
              <w:top w:val="single" w:sz="4" w:space="0" w:color="auto"/>
              <w:left w:val="nil"/>
              <w:bottom w:val="single" w:sz="4" w:space="0" w:color="auto"/>
              <w:right w:val="single" w:sz="4" w:space="0" w:color="auto"/>
            </w:tcBorders>
            <w:noWrap/>
            <w:vAlign w:val="center"/>
          </w:tcPr>
          <w:p w14:paraId="59EE2985"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129219,00</w:t>
            </w:r>
          </w:p>
        </w:tc>
        <w:tc>
          <w:tcPr>
            <w:tcW w:w="2465" w:type="dxa"/>
            <w:gridSpan w:val="2"/>
            <w:tcBorders>
              <w:top w:val="single" w:sz="4" w:space="0" w:color="auto"/>
              <w:left w:val="nil"/>
              <w:bottom w:val="single" w:sz="4" w:space="0" w:color="auto"/>
              <w:right w:val="single" w:sz="4" w:space="0" w:color="auto"/>
            </w:tcBorders>
            <w:vAlign w:val="center"/>
          </w:tcPr>
          <w:p w14:paraId="20BBB89F"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2620,11</w:t>
            </w:r>
          </w:p>
        </w:tc>
      </w:tr>
      <w:tr w:rsidR="00AE775F" w:rsidRPr="00227013" w14:paraId="2E4CB2AD" w14:textId="77777777" w:rsidTr="006320A5">
        <w:trPr>
          <w:gridAfter w:val="1"/>
          <w:wAfter w:w="25" w:type="dxa"/>
          <w:trHeight w:val="570"/>
        </w:trPr>
        <w:tc>
          <w:tcPr>
            <w:tcW w:w="700" w:type="dxa"/>
            <w:gridSpan w:val="3"/>
            <w:tcBorders>
              <w:top w:val="nil"/>
              <w:left w:val="single" w:sz="4" w:space="0" w:color="auto"/>
              <w:bottom w:val="single" w:sz="4" w:space="0" w:color="auto"/>
              <w:right w:val="single" w:sz="4" w:space="0" w:color="auto"/>
            </w:tcBorders>
            <w:vAlign w:val="center"/>
          </w:tcPr>
          <w:p w14:paraId="78F3528C"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6</w:t>
            </w:r>
          </w:p>
        </w:tc>
        <w:tc>
          <w:tcPr>
            <w:tcW w:w="3896" w:type="dxa"/>
            <w:gridSpan w:val="3"/>
            <w:tcBorders>
              <w:top w:val="nil"/>
              <w:left w:val="nil"/>
              <w:bottom w:val="single" w:sz="4" w:space="0" w:color="auto"/>
              <w:right w:val="single" w:sz="4" w:space="0" w:color="auto"/>
            </w:tcBorders>
            <w:vAlign w:val="center"/>
          </w:tcPr>
          <w:p w14:paraId="29B2CC68"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Космонавтів</w:t>
            </w:r>
            <w:proofErr w:type="spellEnd"/>
            <w:r w:rsidRPr="00227013">
              <w:rPr>
                <w:rFonts w:ascii="Times New Roman" w:hAnsi="Times New Roman"/>
                <w:sz w:val="24"/>
                <w:szCs w:val="24"/>
                <w:lang w:eastAsia="ru-RU"/>
              </w:rPr>
              <w:t>, №47-49</w:t>
            </w:r>
          </w:p>
        </w:tc>
        <w:tc>
          <w:tcPr>
            <w:tcW w:w="2587" w:type="dxa"/>
            <w:gridSpan w:val="2"/>
            <w:tcBorders>
              <w:top w:val="single" w:sz="4" w:space="0" w:color="auto"/>
              <w:left w:val="nil"/>
              <w:bottom w:val="single" w:sz="4" w:space="0" w:color="auto"/>
              <w:right w:val="single" w:sz="4" w:space="0" w:color="auto"/>
            </w:tcBorders>
            <w:noWrap/>
            <w:vAlign w:val="center"/>
          </w:tcPr>
          <w:p w14:paraId="4B587BE3"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169946,00</w:t>
            </w:r>
          </w:p>
        </w:tc>
        <w:tc>
          <w:tcPr>
            <w:tcW w:w="2465" w:type="dxa"/>
            <w:gridSpan w:val="2"/>
            <w:tcBorders>
              <w:top w:val="single" w:sz="4" w:space="0" w:color="auto"/>
              <w:left w:val="nil"/>
              <w:bottom w:val="single" w:sz="4" w:space="0" w:color="auto"/>
              <w:right w:val="single" w:sz="4" w:space="0" w:color="auto"/>
            </w:tcBorders>
            <w:noWrap/>
            <w:vAlign w:val="center"/>
          </w:tcPr>
          <w:p w14:paraId="1C957F98"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3517,38</w:t>
            </w:r>
          </w:p>
        </w:tc>
      </w:tr>
      <w:tr w:rsidR="00AE775F" w:rsidRPr="00227013" w14:paraId="0EEDD89A" w14:textId="77777777" w:rsidTr="006320A5">
        <w:trPr>
          <w:gridAfter w:val="1"/>
          <w:wAfter w:w="25" w:type="dxa"/>
          <w:trHeight w:val="570"/>
        </w:trPr>
        <w:tc>
          <w:tcPr>
            <w:tcW w:w="700" w:type="dxa"/>
            <w:gridSpan w:val="3"/>
            <w:tcBorders>
              <w:top w:val="nil"/>
              <w:left w:val="single" w:sz="4" w:space="0" w:color="auto"/>
              <w:bottom w:val="single" w:sz="4" w:space="0" w:color="auto"/>
              <w:right w:val="single" w:sz="4" w:space="0" w:color="auto"/>
            </w:tcBorders>
            <w:vAlign w:val="center"/>
          </w:tcPr>
          <w:p w14:paraId="4F6F6320"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7</w:t>
            </w:r>
          </w:p>
        </w:tc>
        <w:tc>
          <w:tcPr>
            <w:tcW w:w="3896" w:type="dxa"/>
            <w:gridSpan w:val="3"/>
            <w:tcBorders>
              <w:top w:val="nil"/>
              <w:left w:val="nil"/>
              <w:bottom w:val="single" w:sz="4" w:space="0" w:color="auto"/>
              <w:right w:val="single" w:sz="4" w:space="0" w:color="auto"/>
            </w:tcBorders>
            <w:vAlign w:val="center"/>
          </w:tcPr>
          <w:p w14:paraId="7F3A9904"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Шевченка, №120</w:t>
            </w:r>
          </w:p>
        </w:tc>
        <w:tc>
          <w:tcPr>
            <w:tcW w:w="2587" w:type="dxa"/>
            <w:gridSpan w:val="2"/>
            <w:tcBorders>
              <w:top w:val="single" w:sz="4" w:space="0" w:color="auto"/>
              <w:left w:val="nil"/>
              <w:bottom w:val="single" w:sz="4" w:space="0" w:color="auto"/>
              <w:right w:val="single" w:sz="4" w:space="0" w:color="auto"/>
            </w:tcBorders>
            <w:noWrap/>
            <w:vAlign w:val="center"/>
          </w:tcPr>
          <w:p w14:paraId="060D18DB"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194851,00</w:t>
            </w:r>
          </w:p>
        </w:tc>
        <w:tc>
          <w:tcPr>
            <w:tcW w:w="2465" w:type="dxa"/>
            <w:gridSpan w:val="2"/>
            <w:tcBorders>
              <w:top w:val="single" w:sz="4" w:space="0" w:color="auto"/>
              <w:left w:val="nil"/>
              <w:bottom w:val="single" w:sz="4" w:space="0" w:color="auto"/>
              <w:right w:val="single" w:sz="4" w:space="0" w:color="auto"/>
            </w:tcBorders>
            <w:noWrap/>
            <w:vAlign w:val="center"/>
          </w:tcPr>
          <w:p w14:paraId="3F7F3A56"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4048,20</w:t>
            </w:r>
          </w:p>
        </w:tc>
      </w:tr>
      <w:tr w:rsidR="00AE775F" w:rsidRPr="00227013" w14:paraId="53994890" w14:textId="77777777" w:rsidTr="006320A5">
        <w:trPr>
          <w:gridAfter w:val="1"/>
          <w:wAfter w:w="25" w:type="dxa"/>
          <w:trHeight w:val="570"/>
        </w:trPr>
        <w:tc>
          <w:tcPr>
            <w:tcW w:w="700" w:type="dxa"/>
            <w:gridSpan w:val="3"/>
            <w:tcBorders>
              <w:top w:val="nil"/>
              <w:left w:val="single" w:sz="4" w:space="0" w:color="auto"/>
              <w:bottom w:val="single" w:sz="4" w:space="0" w:color="auto"/>
              <w:right w:val="single" w:sz="4" w:space="0" w:color="auto"/>
            </w:tcBorders>
            <w:vAlign w:val="center"/>
          </w:tcPr>
          <w:p w14:paraId="559B39E0"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8</w:t>
            </w:r>
          </w:p>
        </w:tc>
        <w:tc>
          <w:tcPr>
            <w:tcW w:w="3896" w:type="dxa"/>
            <w:gridSpan w:val="3"/>
            <w:tcBorders>
              <w:top w:val="nil"/>
              <w:left w:val="nil"/>
              <w:bottom w:val="single" w:sz="4" w:space="0" w:color="auto"/>
              <w:right w:val="single" w:sz="4" w:space="0" w:color="auto"/>
            </w:tcBorders>
            <w:vAlign w:val="center"/>
          </w:tcPr>
          <w:p w14:paraId="3F082D7A"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Прилуцька</w:t>
            </w:r>
            <w:proofErr w:type="spellEnd"/>
            <w:r w:rsidRPr="00227013">
              <w:rPr>
                <w:rFonts w:ascii="Times New Roman" w:hAnsi="Times New Roman"/>
                <w:sz w:val="24"/>
                <w:szCs w:val="24"/>
                <w:lang w:eastAsia="ru-RU"/>
              </w:rPr>
              <w:t xml:space="preserve">, м. </w:t>
            </w:r>
            <w:proofErr w:type="spellStart"/>
            <w:r w:rsidRPr="00227013">
              <w:rPr>
                <w:rFonts w:ascii="Times New Roman" w:hAnsi="Times New Roman"/>
                <w:sz w:val="24"/>
                <w:szCs w:val="24"/>
                <w:lang w:eastAsia="ru-RU"/>
              </w:rPr>
              <w:t>Ніжин</w:t>
            </w:r>
            <w:proofErr w:type="spellEnd"/>
            <w:r w:rsidRPr="00227013">
              <w:rPr>
                <w:rFonts w:ascii="Times New Roman" w:hAnsi="Times New Roman"/>
                <w:sz w:val="24"/>
                <w:szCs w:val="24"/>
                <w:lang w:eastAsia="ru-RU"/>
              </w:rPr>
              <w:t xml:space="preserve"> </w:t>
            </w:r>
          </w:p>
        </w:tc>
        <w:tc>
          <w:tcPr>
            <w:tcW w:w="2587" w:type="dxa"/>
            <w:gridSpan w:val="2"/>
            <w:tcBorders>
              <w:top w:val="single" w:sz="4" w:space="0" w:color="auto"/>
              <w:left w:val="nil"/>
              <w:bottom w:val="single" w:sz="4" w:space="0" w:color="auto"/>
              <w:right w:val="single" w:sz="4" w:space="0" w:color="auto"/>
            </w:tcBorders>
            <w:noWrap/>
            <w:vAlign w:val="center"/>
          </w:tcPr>
          <w:p w14:paraId="37C578C3"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192636,00</w:t>
            </w:r>
          </w:p>
        </w:tc>
        <w:tc>
          <w:tcPr>
            <w:tcW w:w="2465" w:type="dxa"/>
            <w:gridSpan w:val="2"/>
            <w:tcBorders>
              <w:top w:val="single" w:sz="4" w:space="0" w:color="auto"/>
              <w:left w:val="nil"/>
              <w:bottom w:val="single" w:sz="4" w:space="0" w:color="auto"/>
              <w:right w:val="single" w:sz="4" w:space="0" w:color="auto"/>
            </w:tcBorders>
            <w:noWrap/>
            <w:vAlign w:val="center"/>
          </w:tcPr>
          <w:p w14:paraId="2DB6A9B5"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3986,00</w:t>
            </w:r>
          </w:p>
        </w:tc>
      </w:tr>
      <w:tr w:rsidR="00AE775F" w:rsidRPr="00227013" w14:paraId="21AF513B" w14:textId="77777777" w:rsidTr="006320A5">
        <w:trPr>
          <w:gridAfter w:val="1"/>
          <w:wAfter w:w="25" w:type="dxa"/>
          <w:trHeight w:val="540"/>
        </w:trPr>
        <w:tc>
          <w:tcPr>
            <w:tcW w:w="700" w:type="dxa"/>
            <w:gridSpan w:val="3"/>
            <w:tcBorders>
              <w:top w:val="nil"/>
              <w:left w:val="single" w:sz="4" w:space="0" w:color="auto"/>
              <w:bottom w:val="single" w:sz="4" w:space="0" w:color="auto"/>
              <w:right w:val="single" w:sz="4" w:space="0" w:color="auto"/>
            </w:tcBorders>
            <w:vAlign w:val="center"/>
          </w:tcPr>
          <w:p w14:paraId="3A81A4EA"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9</w:t>
            </w:r>
          </w:p>
        </w:tc>
        <w:tc>
          <w:tcPr>
            <w:tcW w:w="3896" w:type="dxa"/>
            <w:gridSpan w:val="3"/>
            <w:tcBorders>
              <w:top w:val="nil"/>
              <w:left w:val="nil"/>
              <w:bottom w:val="single" w:sz="4" w:space="0" w:color="auto"/>
              <w:right w:val="single" w:sz="4" w:space="0" w:color="auto"/>
            </w:tcBorders>
            <w:vAlign w:val="center"/>
          </w:tcPr>
          <w:p w14:paraId="1AA06E5D"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Гайдамацька</w:t>
            </w:r>
            <w:proofErr w:type="spellEnd"/>
            <w:r w:rsidRPr="00227013">
              <w:rPr>
                <w:rFonts w:ascii="Times New Roman" w:hAnsi="Times New Roman"/>
                <w:sz w:val="24"/>
                <w:szCs w:val="24"/>
                <w:lang w:eastAsia="ru-RU"/>
              </w:rPr>
              <w:t xml:space="preserve"> </w:t>
            </w:r>
          </w:p>
        </w:tc>
        <w:tc>
          <w:tcPr>
            <w:tcW w:w="2587" w:type="dxa"/>
            <w:gridSpan w:val="2"/>
            <w:tcBorders>
              <w:top w:val="single" w:sz="4" w:space="0" w:color="auto"/>
              <w:left w:val="nil"/>
              <w:bottom w:val="single" w:sz="4" w:space="0" w:color="auto"/>
              <w:right w:val="single" w:sz="4" w:space="0" w:color="auto"/>
            </w:tcBorders>
            <w:noWrap/>
            <w:vAlign w:val="center"/>
          </w:tcPr>
          <w:p w14:paraId="17B6B8F5"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173375,00</w:t>
            </w:r>
          </w:p>
        </w:tc>
        <w:tc>
          <w:tcPr>
            <w:tcW w:w="2465" w:type="dxa"/>
            <w:gridSpan w:val="2"/>
            <w:tcBorders>
              <w:top w:val="single" w:sz="4" w:space="0" w:color="auto"/>
              <w:left w:val="nil"/>
              <w:bottom w:val="single" w:sz="4" w:space="0" w:color="auto"/>
              <w:right w:val="single" w:sz="4" w:space="0" w:color="auto"/>
            </w:tcBorders>
            <w:noWrap/>
            <w:vAlign w:val="center"/>
          </w:tcPr>
          <w:p w14:paraId="57E25A4E"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3610,66</w:t>
            </w:r>
          </w:p>
        </w:tc>
      </w:tr>
      <w:tr w:rsidR="00AE775F" w:rsidRPr="00227013" w14:paraId="08A00740" w14:textId="77777777" w:rsidTr="006320A5">
        <w:trPr>
          <w:gridAfter w:val="1"/>
          <w:wAfter w:w="25" w:type="dxa"/>
          <w:trHeight w:val="600"/>
        </w:trPr>
        <w:tc>
          <w:tcPr>
            <w:tcW w:w="700" w:type="dxa"/>
            <w:gridSpan w:val="3"/>
            <w:tcBorders>
              <w:top w:val="nil"/>
              <w:left w:val="single" w:sz="4" w:space="0" w:color="auto"/>
              <w:bottom w:val="single" w:sz="4" w:space="0" w:color="auto"/>
              <w:right w:val="single" w:sz="4" w:space="0" w:color="auto"/>
            </w:tcBorders>
            <w:vAlign w:val="center"/>
          </w:tcPr>
          <w:p w14:paraId="5DCC17AD"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10</w:t>
            </w:r>
          </w:p>
        </w:tc>
        <w:tc>
          <w:tcPr>
            <w:tcW w:w="3896" w:type="dxa"/>
            <w:gridSpan w:val="3"/>
            <w:tcBorders>
              <w:top w:val="nil"/>
              <w:left w:val="nil"/>
              <w:bottom w:val="single" w:sz="4" w:space="0" w:color="auto"/>
              <w:right w:val="single" w:sz="4" w:space="0" w:color="auto"/>
            </w:tcBorders>
            <w:vAlign w:val="center"/>
          </w:tcPr>
          <w:p w14:paraId="79B5407B"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Незалежності</w:t>
            </w:r>
            <w:proofErr w:type="spellEnd"/>
            <w:r w:rsidRPr="00227013">
              <w:rPr>
                <w:rFonts w:ascii="Times New Roman" w:hAnsi="Times New Roman"/>
                <w:sz w:val="24"/>
                <w:szCs w:val="24"/>
                <w:lang w:eastAsia="ru-RU"/>
              </w:rPr>
              <w:t xml:space="preserve">, №21, к. №3 </w:t>
            </w:r>
          </w:p>
        </w:tc>
        <w:tc>
          <w:tcPr>
            <w:tcW w:w="2587" w:type="dxa"/>
            <w:gridSpan w:val="2"/>
            <w:tcBorders>
              <w:top w:val="single" w:sz="4" w:space="0" w:color="auto"/>
              <w:left w:val="nil"/>
              <w:bottom w:val="single" w:sz="4" w:space="0" w:color="auto"/>
              <w:right w:val="single" w:sz="4" w:space="0" w:color="auto"/>
            </w:tcBorders>
            <w:noWrap/>
            <w:vAlign w:val="center"/>
          </w:tcPr>
          <w:p w14:paraId="39779975"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120041,00</w:t>
            </w:r>
          </w:p>
        </w:tc>
        <w:tc>
          <w:tcPr>
            <w:tcW w:w="2465" w:type="dxa"/>
            <w:gridSpan w:val="2"/>
            <w:tcBorders>
              <w:top w:val="single" w:sz="4" w:space="0" w:color="auto"/>
              <w:left w:val="nil"/>
              <w:bottom w:val="single" w:sz="4" w:space="0" w:color="auto"/>
              <w:right w:val="single" w:sz="4" w:space="0" w:color="auto"/>
            </w:tcBorders>
            <w:noWrap/>
            <w:vAlign w:val="center"/>
          </w:tcPr>
          <w:p w14:paraId="3C46F133"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2450,40</w:t>
            </w:r>
          </w:p>
        </w:tc>
      </w:tr>
      <w:tr w:rsidR="00AE775F" w:rsidRPr="00227013" w14:paraId="4857F6F4" w14:textId="77777777" w:rsidTr="006320A5">
        <w:trPr>
          <w:gridAfter w:val="1"/>
          <w:wAfter w:w="25" w:type="dxa"/>
          <w:trHeight w:val="645"/>
        </w:trPr>
        <w:tc>
          <w:tcPr>
            <w:tcW w:w="700" w:type="dxa"/>
            <w:gridSpan w:val="3"/>
            <w:tcBorders>
              <w:top w:val="nil"/>
              <w:left w:val="single" w:sz="4" w:space="0" w:color="auto"/>
              <w:bottom w:val="single" w:sz="4" w:space="0" w:color="auto"/>
              <w:right w:val="single" w:sz="4" w:space="0" w:color="auto"/>
            </w:tcBorders>
            <w:vAlign w:val="center"/>
          </w:tcPr>
          <w:p w14:paraId="7E42CDEE"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11</w:t>
            </w:r>
          </w:p>
        </w:tc>
        <w:tc>
          <w:tcPr>
            <w:tcW w:w="3896" w:type="dxa"/>
            <w:gridSpan w:val="3"/>
            <w:tcBorders>
              <w:top w:val="nil"/>
              <w:left w:val="nil"/>
              <w:bottom w:val="single" w:sz="4" w:space="0" w:color="auto"/>
              <w:right w:val="single" w:sz="4" w:space="0" w:color="auto"/>
            </w:tcBorders>
            <w:vAlign w:val="center"/>
          </w:tcPr>
          <w:p w14:paraId="63E31FB1"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3-й </w:t>
            </w:r>
            <w:proofErr w:type="spellStart"/>
            <w:r w:rsidRPr="00227013">
              <w:rPr>
                <w:rFonts w:ascii="Times New Roman" w:hAnsi="Times New Roman"/>
                <w:sz w:val="24"/>
                <w:szCs w:val="24"/>
                <w:lang w:eastAsia="ru-RU"/>
              </w:rPr>
              <w:t>Мікрорайон</w:t>
            </w:r>
            <w:proofErr w:type="spellEnd"/>
          </w:p>
        </w:tc>
        <w:tc>
          <w:tcPr>
            <w:tcW w:w="2587" w:type="dxa"/>
            <w:gridSpan w:val="2"/>
            <w:tcBorders>
              <w:top w:val="single" w:sz="4" w:space="0" w:color="auto"/>
              <w:left w:val="nil"/>
              <w:bottom w:val="single" w:sz="4" w:space="0" w:color="auto"/>
              <w:right w:val="single" w:sz="4" w:space="0" w:color="auto"/>
            </w:tcBorders>
            <w:noWrap/>
            <w:vAlign w:val="center"/>
          </w:tcPr>
          <w:p w14:paraId="1B43A970"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194242,00</w:t>
            </w:r>
          </w:p>
        </w:tc>
        <w:tc>
          <w:tcPr>
            <w:tcW w:w="2465" w:type="dxa"/>
            <w:gridSpan w:val="2"/>
            <w:tcBorders>
              <w:top w:val="single" w:sz="4" w:space="0" w:color="auto"/>
              <w:left w:val="nil"/>
              <w:bottom w:val="single" w:sz="4" w:space="0" w:color="auto"/>
              <w:right w:val="single" w:sz="4" w:space="0" w:color="auto"/>
            </w:tcBorders>
            <w:noWrap/>
            <w:vAlign w:val="center"/>
          </w:tcPr>
          <w:p w14:paraId="0DC7E2E4"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3945,12</w:t>
            </w:r>
          </w:p>
        </w:tc>
      </w:tr>
      <w:tr w:rsidR="00AE775F" w:rsidRPr="00227013" w14:paraId="5B3FD2CA" w14:textId="77777777" w:rsidTr="006320A5">
        <w:trPr>
          <w:gridAfter w:val="1"/>
          <w:wAfter w:w="25" w:type="dxa"/>
          <w:trHeight w:val="885"/>
        </w:trPr>
        <w:tc>
          <w:tcPr>
            <w:tcW w:w="700" w:type="dxa"/>
            <w:gridSpan w:val="3"/>
            <w:tcBorders>
              <w:top w:val="nil"/>
              <w:left w:val="single" w:sz="4" w:space="0" w:color="auto"/>
              <w:bottom w:val="single" w:sz="4" w:space="0" w:color="auto"/>
              <w:right w:val="single" w:sz="4" w:space="0" w:color="auto"/>
            </w:tcBorders>
            <w:vAlign w:val="center"/>
          </w:tcPr>
          <w:p w14:paraId="71A9DC55"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lastRenderedPageBreak/>
              <w:t>12</w:t>
            </w:r>
          </w:p>
        </w:tc>
        <w:tc>
          <w:tcPr>
            <w:tcW w:w="3896" w:type="dxa"/>
            <w:gridSpan w:val="3"/>
            <w:tcBorders>
              <w:top w:val="nil"/>
              <w:left w:val="nil"/>
              <w:bottom w:val="single" w:sz="4" w:space="0" w:color="auto"/>
              <w:right w:val="single" w:sz="4" w:space="0" w:color="auto"/>
            </w:tcBorders>
            <w:vAlign w:val="center"/>
          </w:tcPr>
          <w:p w14:paraId="1C76A616"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Шевченка, №83, к. №4, №83, к. №3 та №89 </w:t>
            </w:r>
          </w:p>
        </w:tc>
        <w:tc>
          <w:tcPr>
            <w:tcW w:w="2587" w:type="dxa"/>
            <w:gridSpan w:val="2"/>
            <w:tcBorders>
              <w:top w:val="single" w:sz="4" w:space="0" w:color="auto"/>
              <w:left w:val="nil"/>
              <w:bottom w:val="single" w:sz="4" w:space="0" w:color="auto"/>
              <w:right w:val="single" w:sz="4" w:space="0" w:color="auto"/>
            </w:tcBorders>
            <w:noWrap/>
            <w:vAlign w:val="center"/>
          </w:tcPr>
          <w:p w14:paraId="0ECE618D"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116758,00</w:t>
            </w:r>
          </w:p>
        </w:tc>
        <w:tc>
          <w:tcPr>
            <w:tcW w:w="2465" w:type="dxa"/>
            <w:gridSpan w:val="2"/>
            <w:tcBorders>
              <w:top w:val="single" w:sz="4" w:space="0" w:color="auto"/>
              <w:left w:val="nil"/>
              <w:bottom w:val="single" w:sz="4" w:space="0" w:color="auto"/>
              <w:right w:val="single" w:sz="4" w:space="0" w:color="auto"/>
            </w:tcBorders>
            <w:noWrap/>
            <w:vAlign w:val="center"/>
          </w:tcPr>
          <w:p w14:paraId="1E81239C"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2377,67</w:t>
            </w:r>
          </w:p>
        </w:tc>
      </w:tr>
      <w:tr w:rsidR="00AE775F" w:rsidRPr="00227013" w14:paraId="432D97B7" w14:textId="77777777" w:rsidTr="006320A5">
        <w:trPr>
          <w:gridAfter w:val="1"/>
          <w:wAfter w:w="25" w:type="dxa"/>
          <w:trHeight w:val="315"/>
        </w:trPr>
        <w:tc>
          <w:tcPr>
            <w:tcW w:w="700" w:type="dxa"/>
            <w:gridSpan w:val="3"/>
            <w:tcBorders>
              <w:top w:val="single" w:sz="4" w:space="0" w:color="auto"/>
              <w:left w:val="single" w:sz="4" w:space="0" w:color="auto"/>
              <w:bottom w:val="single" w:sz="4" w:space="0" w:color="auto"/>
              <w:right w:val="single" w:sz="4" w:space="0" w:color="auto"/>
            </w:tcBorders>
            <w:vAlign w:val="center"/>
          </w:tcPr>
          <w:p w14:paraId="3A867549" w14:textId="77777777" w:rsidR="00AE775F" w:rsidRPr="00227013" w:rsidRDefault="00AE775F" w:rsidP="006320A5">
            <w:pPr>
              <w:jc w:val="center"/>
              <w:rPr>
                <w:rFonts w:ascii="Times New Roman" w:hAnsi="Times New Roman"/>
                <w:b/>
                <w:bCs/>
                <w:sz w:val="24"/>
                <w:szCs w:val="24"/>
                <w:lang w:eastAsia="ru-RU"/>
              </w:rPr>
            </w:pPr>
            <w:r w:rsidRPr="00227013">
              <w:rPr>
                <w:rFonts w:ascii="Times New Roman" w:hAnsi="Times New Roman"/>
                <w:b/>
                <w:bCs/>
                <w:sz w:val="24"/>
                <w:szCs w:val="24"/>
                <w:lang w:eastAsia="ru-RU"/>
              </w:rPr>
              <w:t>13</w:t>
            </w:r>
          </w:p>
        </w:tc>
        <w:tc>
          <w:tcPr>
            <w:tcW w:w="3896" w:type="dxa"/>
            <w:gridSpan w:val="3"/>
            <w:tcBorders>
              <w:top w:val="single" w:sz="4" w:space="0" w:color="auto"/>
              <w:left w:val="single" w:sz="4" w:space="0" w:color="auto"/>
              <w:bottom w:val="single" w:sz="4" w:space="0" w:color="auto"/>
              <w:right w:val="single" w:sz="4" w:space="0" w:color="auto"/>
            </w:tcBorders>
            <w:vAlign w:val="center"/>
          </w:tcPr>
          <w:p w14:paraId="534E4C8E" w14:textId="77777777" w:rsidR="00AE775F" w:rsidRPr="00227013" w:rsidRDefault="00AE775F" w:rsidP="006320A5">
            <w:pPr>
              <w:jc w:val="center"/>
              <w:rPr>
                <w:rFonts w:ascii="Times New Roman" w:hAnsi="Times New Roman"/>
                <w:sz w:val="24"/>
                <w:szCs w:val="24"/>
                <w:lang w:eastAsia="ru-RU"/>
              </w:rPr>
            </w:pPr>
            <w:proofErr w:type="spellStart"/>
            <w:r w:rsidRPr="00227013">
              <w:rPr>
                <w:rFonts w:ascii="Times New Roman" w:hAnsi="Times New Roman"/>
                <w:sz w:val="24"/>
                <w:szCs w:val="24"/>
                <w:lang w:eastAsia="ru-RU"/>
              </w:rPr>
              <w:t>вул</w:t>
            </w:r>
            <w:proofErr w:type="spellEnd"/>
            <w:r w:rsidRPr="00227013">
              <w:rPr>
                <w:rFonts w:ascii="Times New Roman" w:hAnsi="Times New Roman"/>
                <w:sz w:val="24"/>
                <w:szCs w:val="24"/>
                <w:lang w:eastAsia="ru-RU"/>
              </w:rPr>
              <w:t xml:space="preserve">. </w:t>
            </w:r>
            <w:proofErr w:type="spellStart"/>
            <w:r w:rsidRPr="00227013">
              <w:rPr>
                <w:rFonts w:ascii="Times New Roman" w:hAnsi="Times New Roman"/>
                <w:sz w:val="24"/>
                <w:szCs w:val="24"/>
                <w:lang w:eastAsia="ru-RU"/>
              </w:rPr>
              <w:t>Академіка</w:t>
            </w:r>
            <w:proofErr w:type="spellEnd"/>
            <w:r w:rsidRPr="00227013">
              <w:rPr>
                <w:rFonts w:ascii="Times New Roman" w:hAnsi="Times New Roman"/>
                <w:sz w:val="24"/>
                <w:szCs w:val="24"/>
                <w:lang w:eastAsia="ru-RU"/>
              </w:rPr>
              <w:t xml:space="preserve"> Амосова, №14</w:t>
            </w:r>
          </w:p>
        </w:tc>
        <w:tc>
          <w:tcPr>
            <w:tcW w:w="2587" w:type="dxa"/>
            <w:gridSpan w:val="2"/>
            <w:tcBorders>
              <w:top w:val="single" w:sz="4" w:space="0" w:color="auto"/>
              <w:left w:val="single" w:sz="4" w:space="0" w:color="auto"/>
              <w:bottom w:val="single" w:sz="4" w:space="0" w:color="auto"/>
              <w:right w:val="single" w:sz="4" w:space="0" w:color="auto"/>
            </w:tcBorders>
            <w:noWrap/>
            <w:vAlign w:val="center"/>
          </w:tcPr>
          <w:p w14:paraId="7DDBD805"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14724,00</w:t>
            </w:r>
          </w:p>
        </w:tc>
        <w:tc>
          <w:tcPr>
            <w:tcW w:w="2465" w:type="dxa"/>
            <w:gridSpan w:val="2"/>
            <w:tcBorders>
              <w:top w:val="single" w:sz="4" w:space="0" w:color="auto"/>
              <w:left w:val="single" w:sz="4" w:space="0" w:color="auto"/>
              <w:bottom w:val="single" w:sz="4" w:space="0" w:color="auto"/>
              <w:right w:val="single" w:sz="4" w:space="0" w:color="auto"/>
            </w:tcBorders>
            <w:noWrap/>
            <w:vAlign w:val="center"/>
          </w:tcPr>
          <w:p w14:paraId="75FB425B" w14:textId="77777777" w:rsidR="00AE775F" w:rsidRPr="00227013" w:rsidRDefault="00AE775F" w:rsidP="006320A5">
            <w:pPr>
              <w:jc w:val="center"/>
              <w:rPr>
                <w:rFonts w:ascii="Times New Roman" w:hAnsi="Times New Roman"/>
                <w:sz w:val="24"/>
                <w:szCs w:val="24"/>
                <w:lang w:eastAsia="ru-RU"/>
              </w:rPr>
            </w:pPr>
            <w:r w:rsidRPr="00227013">
              <w:rPr>
                <w:rFonts w:ascii="Times New Roman" w:hAnsi="Times New Roman"/>
                <w:sz w:val="24"/>
                <w:szCs w:val="24"/>
                <w:lang w:eastAsia="ru-RU"/>
              </w:rPr>
              <w:t>299,00</w:t>
            </w:r>
          </w:p>
        </w:tc>
      </w:tr>
      <w:tr w:rsidR="00AE775F" w:rsidRPr="005B1BA1" w14:paraId="0DAF4054" w14:textId="77777777" w:rsidTr="006320A5">
        <w:trPr>
          <w:gridAfter w:val="1"/>
          <w:wAfter w:w="25" w:type="dxa"/>
          <w:trHeight w:val="315"/>
        </w:trPr>
        <w:tc>
          <w:tcPr>
            <w:tcW w:w="700" w:type="dxa"/>
            <w:gridSpan w:val="3"/>
            <w:tcBorders>
              <w:top w:val="nil"/>
              <w:left w:val="single" w:sz="4" w:space="0" w:color="auto"/>
              <w:bottom w:val="single" w:sz="4" w:space="0" w:color="auto"/>
              <w:right w:val="single" w:sz="4" w:space="0" w:color="auto"/>
            </w:tcBorders>
            <w:vAlign w:val="center"/>
          </w:tcPr>
          <w:p w14:paraId="47222EA8"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15</w:t>
            </w:r>
          </w:p>
        </w:tc>
        <w:tc>
          <w:tcPr>
            <w:tcW w:w="3896" w:type="dxa"/>
            <w:gridSpan w:val="3"/>
            <w:tcBorders>
              <w:top w:val="nil"/>
              <w:left w:val="nil"/>
              <w:bottom w:val="single" w:sz="4" w:space="0" w:color="auto"/>
              <w:right w:val="single" w:sz="4" w:space="0" w:color="auto"/>
            </w:tcBorders>
            <w:vAlign w:val="center"/>
          </w:tcPr>
          <w:p w14:paraId="0564C172" w14:textId="77777777" w:rsidR="00AE775F" w:rsidRPr="005B1BA1" w:rsidRDefault="00AE775F" w:rsidP="006320A5">
            <w:pPr>
              <w:jc w:val="center"/>
              <w:rPr>
                <w:rFonts w:ascii="Times New Roman" w:hAnsi="Times New Roman"/>
                <w:b/>
                <w:bCs/>
                <w:sz w:val="24"/>
                <w:szCs w:val="24"/>
                <w:lang w:eastAsia="ru-RU"/>
              </w:rPr>
            </w:pPr>
            <w:proofErr w:type="spellStart"/>
            <w:r w:rsidRPr="005B1BA1">
              <w:rPr>
                <w:rFonts w:ascii="Times New Roman" w:hAnsi="Times New Roman"/>
                <w:b/>
                <w:bCs/>
                <w:sz w:val="24"/>
                <w:szCs w:val="24"/>
                <w:lang w:eastAsia="ru-RU"/>
              </w:rPr>
              <w:t>Всього</w:t>
            </w:r>
            <w:proofErr w:type="spellEnd"/>
            <w:r w:rsidRPr="005B1BA1">
              <w:rPr>
                <w:rFonts w:ascii="Times New Roman" w:hAnsi="Times New Roman"/>
                <w:b/>
                <w:bCs/>
                <w:sz w:val="24"/>
                <w:szCs w:val="24"/>
                <w:lang w:eastAsia="ru-RU"/>
              </w:rPr>
              <w:t>:</w:t>
            </w:r>
          </w:p>
        </w:tc>
        <w:tc>
          <w:tcPr>
            <w:tcW w:w="2587" w:type="dxa"/>
            <w:gridSpan w:val="2"/>
            <w:tcBorders>
              <w:top w:val="single" w:sz="4" w:space="0" w:color="auto"/>
              <w:left w:val="nil"/>
              <w:bottom w:val="single" w:sz="4" w:space="0" w:color="auto"/>
              <w:right w:val="single" w:sz="4" w:space="0" w:color="auto"/>
            </w:tcBorders>
            <w:noWrap/>
            <w:vAlign w:val="center"/>
          </w:tcPr>
          <w:p w14:paraId="055DE0CC"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1775175,000</w:t>
            </w:r>
          </w:p>
        </w:tc>
        <w:tc>
          <w:tcPr>
            <w:tcW w:w="2465" w:type="dxa"/>
            <w:gridSpan w:val="2"/>
            <w:tcBorders>
              <w:top w:val="single" w:sz="4" w:space="0" w:color="auto"/>
              <w:left w:val="nil"/>
              <w:bottom w:val="single" w:sz="4" w:space="0" w:color="auto"/>
              <w:right w:val="single" w:sz="4" w:space="0" w:color="auto"/>
            </w:tcBorders>
            <w:noWrap/>
            <w:vAlign w:val="center"/>
          </w:tcPr>
          <w:p w14:paraId="7D85B64A"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24234,43</w:t>
            </w:r>
          </w:p>
        </w:tc>
      </w:tr>
      <w:tr w:rsidR="00AE775F" w:rsidRPr="005B1BA1" w14:paraId="6E050135" w14:textId="77777777" w:rsidTr="006320A5">
        <w:trPr>
          <w:gridAfter w:val="1"/>
          <w:wAfter w:w="25" w:type="dxa"/>
          <w:trHeight w:val="315"/>
        </w:trPr>
        <w:tc>
          <w:tcPr>
            <w:tcW w:w="700" w:type="dxa"/>
            <w:gridSpan w:val="3"/>
            <w:tcBorders>
              <w:top w:val="nil"/>
              <w:left w:val="single" w:sz="4" w:space="0" w:color="auto"/>
              <w:bottom w:val="single" w:sz="4" w:space="0" w:color="auto"/>
              <w:right w:val="single" w:sz="4" w:space="0" w:color="auto"/>
            </w:tcBorders>
            <w:vAlign w:val="center"/>
          </w:tcPr>
          <w:p w14:paraId="17438B58"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16</w:t>
            </w:r>
          </w:p>
        </w:tc>
        <w:tc>
          <w:tcPr>
            <w:tcW w:w="3896" w:type="dxa"/>
            <w:gridSpan w:val="3"/>
            <w:tcBorders>
              <w:top w:val="nil"/>
              <w:left w:val="nil"/>
              <w:bottom w:val="single" w:sz="4" w:space="0" w:color="auto"/>
              <w:right w:val="single" w:sz="4" w:space="0" w:color="auto"/>
            </w:tcBorders>
            <w:vAlign w:val="center"/>
          </w:tcPr>
          <w:p w14:paraId="1545649F"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Разом:</w:t>
            </w:r>
          </w:p>
        </w:tc>
        <w:tc>
          <w:tcPr>
            <w:tcW w:w="5052" w:type="dxa"/>
            <w:gridSpan w:val="4"/>
            <w:tcBorders>
              <w:top w:val="single" w:sz="4" w:space="0" w:color="auto"/>
              <w:left w:val="nil"/>
              <w:bottom w:val="single" w:sz="4" w:space="0" w:color="auto"/>
              <w:right w:val="single" w:sz="4" w:space="0" w:color="auto"/>
            </w:tcBorders>
            <w:noWrap/>
            <w:vAlign w:val="center"/>
          </w:tcPr>
          <w:p w14:paraId="2231DD56"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1799409,430</w:t>
            </w:r>
          </w:p>
        </w:tc>
      </w:tr>
      <w:tr w:rsidR="00AE775F" w:rsidRPr="005B1BA1" w14:paraId="600DF18B" w14:textId="77777777" w:rsidTr="006320A5">
        <w:tblPrEx>
          <w:tblLook w:val="0000" w:firstRow="0" w:lastRow="0" w:firstColumn="0" w:lastColumn="0" w:noHBand="0" w:noVBand="0"/>
        </w:tblPrEx>
        <w:trPr>
          <w:gridBefore w:val="1"/>
          <w:wBefore w:w="93" w:type="dxa"/>
          <w:trHeight w:val="375"/>
        </w:trPr>
        <w:tc>
          <w:tcPr>
            <w:tcW w:w="9580" w:type="dxa"/>
            <w:gridSpan w:val="10"/>
            <w:tcBorders>
              <w:top w:val="single" w:sz="4" w:space="0" w:color="auto"/>
              <w:left w:val="single" w:sz="4" w:space="0" w:color="auto"/>
              <w:bottom w:val="single" w:sz="4" w:space="0" w:color="auto"/>
              <w:right w:val="single" w:sz="4" w:space="0" w:color="auto"/>
            </w:tcBorders>
            <w:noWrap/>
            <w:vAlign w:val="bottom"/>
          </w:tcPr>
          <w:p w14:paraId="510C4DB5" w14:textId="77777777" w:rsidR="00AE775F" w:rsidRPr="00E07C2D" w:rsidRDefault="00AE775F" w:rsidP="006320A5">
            <w:pPr>
              <w:jc w:val="center"/>
              <w:rPr>
                <w:rFonts w:ascii="Times New Roman" w:hAnsi="Times New Roman"/>
                <w:b/>
                <w:bCs/>
                <w:sz w:val="24"/>
                <w:szCs w:val="24"/>
                <w:lang w:val="uk-UA" w:eastAsia="ru-RU"/>
              </w:rPr>
            </w:pPr>
            <w:proofErr w:type="spellStart"/>
            <w:r w:rsidRPr="005B1BA1">
              <w:rPr>
                <w:rFonts w:ascii="Times New Roman" w:hAnsi="Times New Roman"/>
                <w:b/>
                <w:bCs/>
                <w:sz w:val="24"/>
                <w:szCs w:val="24"/>
                <w:lang w:eastAsia="ru-RU"/>
              </w:rPr>
              <w:t>Поточний</w:t>
            </w:r>
            <w:proofErr w:type="spellEnd"/>
            <w:r w:rsidRPr="005B1BA1">
              <w:rPr>
                <w:rFonts w:ascii="Times New Roman" w:hAnsi="Times New Roman"/>
                <w:b/>
                <w:bCs/>
                <w:sz w:val="24"/>
                <w:szCs w:val="24"/>
                <w:lang w:eastAsia="ru-RU"/>
              </w:rPr>
              <w:t xml:space="preserve"> ремонт асфальтобетонного </w:t>
            </w:r>
            <w:proofErr w:type="spellStart"/>
            <w:r w:rsidRPr="005B1BA1">
              <w:rPr>
                <w:rFonts w:ascii="Times New Roman" w:hAnsi="Times New Roman"/>
                <w:b/>
                <w:bCs/>
                <w:sz w:val="24"/>
                <w:szCs w:val="24"/>
                <w:lang w:eastAsia="ru-RU"/>
              </w:rPr>
              <w:t>покриття</w:t>
            </w:r>
            <w:proofErr w:type="spellEnd"/>
            <w:r w:rsidRPr="005B1BA1">
              <w:rPr>
                <w:rFonts w:ascii="Times New Roman" w:hAnsi="Times New Roman"/>
                <w:b/>
                <w:bCs/>
                <w:sz w:val="24"/>
                <w:szCs w:val="24"/>
                <w:lang w:eastAsia="ru-RU"/>
              </w:rPr>
              <w:t xml:space="preserve"> (тендер)</w:t>
            </w:r>
          </w:p>
        </w:tc>
      </w:tr>
      <w:tr w:rsidR="00AE775F" w:rsidRPr="005B1BA1" w14:paraId="0E2B42C7" w14:textId="77777777" w:rsidTr="006320A5">
        <w:tblPrEx>
          <w:tblLook w:val="0000" w:firstRow="0" w:lastRow="0" w:firstColumn="0" w:lastColumn="0" w:noHBand="0" w:noVBand="0"/>
        </w:tblPrEx>
        <w:trPr>
          <w:gridBefore w:val="1"/>
          <w:wBefore w:w="93" w:type="dxa"/>
          <w:trHeight w:val="675"/>
        </w:trPr>
        <w:tc>
          <w:tcPr>
            <w:tcW w:w="700" w:type="dxa"/>
            <w:gridSpan w:val="3"/>
            <w:tcBorders>
              <w:top w:val="nil"/>
              <w:left w:val="single" w:sz="4" w:space="0" w:color="auto"/>
              <w:bottom w:val="single" w:sz="4" w:space="0" w:color="auto"/>
              <w:right w:val="single" w:sz="4" w:space="0" w:color="auto"/>
            </w:tcBorders>
            <w:vAlign w:val="center"/>
          </w:tcPr>
          <w:p w14:paraId="11F844B4"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w:t>
            </w:r>
            <w:r w:rsidRPr="005B1BA1">
              <w:rPr>
                <w:rFonts w:ascii="Times New Roman" w:hAnsi="Times New Roman"/>
                <w:b/>
                <w:bCs/>
                <w:sz w:val="24"/>
                <w:szCs w:val="24"/>
                <w:lang w:eastAsia="ru-RU"/>
              </w:rPr>
              <w:br/>
              <w:t xml:space="preserve"> п/п</w:t>
            </w:r>
          </w:p>
        </w:tc>
        <w:tc>
          <w:tcPr>
            <w:tcW w:w="3560" w:type="dxa"/>
            <w:tcBorders>
              <w:top w:val="nil"/>
              <w:left w:val="nil"/>
              <w:bottom w:val="single" w:sz="4" w:space="0" w:color="auto"/>
              <w:right w:val="single" w:sz="4" w:space="0" w:color="auto"/>
            </w:tcBorders>
            <w:noWrap/>
            <w:vAlign w:val="center"/>
          </w:tcPr>
          <w:p w14:paraId="7C7073BF" w14:textId="77777777" w:rsidR="00AE775F" w:rsidRPr="005B1BA1" w:rsidRDefault="00AE775F" w:rsidP="006320A5">
            <w:pPr>
              <w:jc w:val="center"/>
              <w:rPr>
                <w:rFonts w:ascii="Times New Roman" w:hAnsi="Times New Roman"/>
                <w:b/>
                <w:bCs/>
                <w:sz w:val="24"/>
                <w:szCs w:val="24"/>
                <w:lang w:eastAsia="ru-RU"/>
              </w:rPr>
            </w:pPr>
            <w:proofErr w:type="spellStart"/>
            <w:r w:rsidRPr="005B1BA1">
              <w:rPr>
                <w:rFonts w:ascii="Times New Roman" w:hAnsi="Times New Roman"/>
                <w:b/>
                <w:bCs/>
                <w:sz w:val="24"/>
                <w:szCs w:val="24"/>
                <w:lang w:eastAsia="ru-RU"/>
              </w:rPr>
              <w:t>Вулиця</w:t>
            </w:r>
            <w:proofErr w:type="spellEnd"/>
            <w:r w:rsidRPr="005B1BA1">
              <w:rPr>
                <w:rFonts w:ascii="Times New Roman" w:hAnsi="Times New Roman"/>
                <w:b/>
                <w:bCs/>
                <w:sz w:val="24"/>
                <w:szCs w:val="24"/>
                <w:lang w:eastAsia="ru-RU"/>
              </w:rPr>
              <w:t xml:space="preserve"> (</w:t>
            </w:r>
            <w:proofErr w:type="spellStart"/>
            <w:r w:rsidRPr="005B1BA1">
              <w:rPr>
                <w:rFonts w:ascii="Times New Roman" w:hAnsi="Times New Roman"/>
                <w:b/>
                <w:bCs/>
                <w:sz w:val="24"/>
                <w:szCs w:val="24"/>
                <w:lang w:eastAsia="ru-RU"/>
              </w:rPr>
              <w:t>пров</w:t>
            </w:r>
            <w:proofErr w:type="spellEnd"/>
            <w:r w:rsidRPr="005B1BA1">
              <w:rPr>
                <w:rFonts w:ascii="Times New Roman" w:hAnsi="Times New Roman"/>
                <w:b/>
                <w:bCs/>
                <w:sz w:val="24"/>
                <w:szCs w:val="24"/>
                <w:lang w:eastAsia="ru-RU"/>
              </w:rPr>
              <w:t>.)</w:t>
            </w:r>
          </w:p>
        </w:tc>
        <w:tc>
          <w:tcPr>
            <w:tcW w:w="2500" w:type="dxa"/>
            <w:gridSpan w:val="2"/>
            <w:tcBorders>
              <w:top w:val="single" w:sz="4" w:space="0" w:color="auto"/>
              <w:left w:val="nil"/>
              <w:bottom w:val="single" w:sz="4" w:space="0" w:color="auto"/>
              <w:right w:val="single" w:sz="4" w:space="0" w:color="auto"/>
            </w:tcBorders>
            <w:vAlign w:val="center"/>
          </w:tcPr>
          <w:p w14:paraId="011555BC" w14:textId="77777777" w:rsidR="00AE775F" w:rsidRPr="005B1BA1" w:rsidRDefault="00AE775F" w:rsidP="006320A5">
            <w:pPr>
              <w:jc w:val="center"/>
              <w:rPr>
                <w:rFonts w:ascii="Times New Roman" w:hAnsi="Times New Roman"/>
                <w:b/>
                <w:bCs/>
                <w:sz w:val="24"/>
                <w:szCs w:val="24"/>
                <w:lang w:eastAsia="ru-RU"/>
              </w:rPr>
            </w:pPr>
            <w:proofErr w:type="spellStart"/>
            <w:r w:rsidRPr="005B1BA1">
              <w:rPr>
                <w:rFonts w:ascii="Times New Roman" w:hAnsi="Times New Roman"/>
                <w:b/>
                <w:bCs/>
                <w:sz w:val="24"/>
                <w:szCs w:val="24"/>
                <w:lang w:eastAsia="ru-RU"/>
              </w:rPr>
              <w:t>Кошторисна</w:t>
            </w:r>
            <w:proofErr w:type="spellEnd"/>
            <w:r w:rsidRPr="005B1BA1">
              <w:rPr>
                <w:rFonts w:ascii="Times New Roman" w:hAnsi="Times New Roman"/>
                <w:b/>
                <w:bCs/>
                <w:sz w:val="24"/>
                <w:szCs w:val="24"/>
                <w:lang w:eastAsia="ru-RU"/>
              </w:rPr>
              <w:t xml:space="preserve"> </w:t>
            </w:r>
            <w:proofErr w:type="spellStart"/>
            <w:r w:rsidRPr="005B1BA1">
              <w:rPr>
                <w:rFonts w:ascii="Times New Roman" w:hAnsi="Times New Roman"/>
                <w:b/>
                <w:bCs/>
                <w:sz w:val="24"/>
                <w:szCs w:val="24"/>
                <w:lang w:eastAsia="ru-RU"/>
              </w:rPr>
              <w:t>вартісь</w:t>
            </w:r>
            <w:proofErr w:type="spellEnd"/>
            <w:r w:rsidRPr="005B1BA1">
              <w:rPr>
                <w:rFonts w:ascii="Times New Roman" w:hAnsi="Times New Roman"/>
                <w:b/>
                <w:bCs/>
                <w:sz w:val="24"/>
                <w:szCs w:val="24"/>
                <w:lang w:eastAsia="ru-RU"/>
              </w:rPr>
              <w:br/>
              <w:t>(грн.)</w:t>
            </w:r>
          </w:p>
        </w:tc>
        <w:tc>
          <w:tcPr>
            <w:tcW w:w="2820" w:type="dxa"/>
            <w:gridSpan w:val="4"/>
            <w:tcBorders>
              <w:top w:val="nil"/>
              <w:left w:val="nil"/>
              <w:bottom w:val="single" w:sz="4" w:space="0" w:color="auto"/>
              <w:right w:val="single" w:sz="4" w:space="0" w:color="auto"/>
            </w:tcBorders>
            <w:vAlign w:val="center"/>
          </w:tcPr>
          <w:p w14:paraId="2A86BDC7" w14:textId="77777777" w:rsidR="00AE775F" w:rsidRPr="005B1BA1" w:rsidRDefault="00AE775F" w:rsidP="006320A5">
            <w:pPr>
              <w:jc w:val="center"/>
              <w:rPr>
                <w:rFonts w:ascii="Times New Roman" w:hAnsi="Times New Roman"/>
                <w:b/>
                <w:bCs/>
                <w:sz w:val="24"/>
                <w:szCs w:val="24"/>
                <w:lang w:eastAsia="ru-RU"/>
              </w:rPr>
            </w:pPr>
            <w:proofErr w:type="spellStart"/>
            <w:r w:rsidRPr="005B1BA1">
              <w:rPr>
                <w:rFonts w:ascii="Times New Roman" w:hAnsi="Times New Roman"/>
                <w:b/>
                <w:bCs/>
                <w:sz w:val="24"/>
                <w:szCs w:val="24"/>
                <w:lang w:eastAsia="ru-RU"/>
              </w:rPr>
              <w:t>Технагляд</w:t>
            </w:r>
            <w:proofErr w:type="spellEnd"/>
            <w:r w:rsidRPr="005B1BA1">
              <w:rPr>
                <w:rFonts w:ascii="Times New Roman" w:hAnsi="Times New Roman"/>
                <w:b/>
                <w:bCs/>
                <w:sz w:val="24"/>
                <w:szCs w:val="24"/>
                <w:lang w:eastAsia="ru-RU"/>
              </w:rPr>
              <w:br/>
              <w:t xml:space="preserve"> (грн.)</w:t>
            </w:r>
          </w:p>
        </w:tc>
      </w:tr>
      <w:tr w:rsidR="00AE775F" w:rsidRPr="005B1BA1" w14:paraId="7CADD88A"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2CAD963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w:t>
            </w:r>
          </w:p>
        </w:tc>
        <w:tc>
          <w:tcPr>
            <w:tcW w:w="3560" w:type="dxa"/>
            <w:tcBorders>
              <w:top w:val="nil"/>
              <w:left w:val="nil"/>
              <w:bottom w:val="single" w:sz="4" w:space="0" w:color="auto"/>
              <w:right w:val="single" w:sz="4" w:space="0" w:color="auto"/>
            </w:tcBorders>
            <w:vAlign w:val="center"/>
          </w:tcPr>
          <w:p w14:paraId="1A686382"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Борзнянський</w:t>
            </w:r>
            <w:proofErr w:type="spellEnd"/>
            <w:r w:rsidRPr="005B1BA1">
              <w:rPr>
                <w:rFonts w:ascii="Times New Roman" w:hAnsi="Times New Roman"/>
                <w:sz w:val="24"/>
                <w:szCs w:val="24"/>
                <w:lang w:eastAsia="ru-RU"/>
              </w:rPr>
              <w:t xml:space="preserve"> шлях</w:t>
            </w:r>
          </w:p>
        </w:tc>
        <w:tc>
          <w:tcPr>
            <w:tcW w:w="250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1BE31CE"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1872465,77</w:t>
            </w:r>
          </w:p>
        </w:tc>
        <w:tc>
          <w:tcPr>
            <w:tcW w:w="2820" w:type="dxa"/>
            <w:gridSpan w:val="4"/>
            <w:vMerge w:val="restart"/>
            <w:tcBorders>
              <w:top w:val="nil"/>
              <w:left w:val="single" w:sz="4" w:space="0" w:color="auto"/>
              <w:bottom w:val="single" w:sz="4" w:space="0" w:color="auto"/>
              <w:right w:val="single" w:sz="4" w:space="0" w:color="auto"/>
            </w:tcBorders>
            <w:noWrap/>
            <w:vAlign w:val="center"/>
          </w:tcPr>
          <w:p w14:paraId="6889772D"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33424,00</w:t>
            </w:r>
          </w:p>
        </w:tc>
      </w:tr>
      <w:tr w:rsidR="00AE775F" w:rsidRPr="005B1BA1" w14:paraId="67DFD3EF"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345930E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w:t>
            </w:r>
          </w:p>
        </w:tc>
        <w:tc>
          <w:tcPr>
            <w:tcW w:w="3560" w:type="dxa"/>
            <w:tcBorders>
              <w:top w:val="nil"/>
              <w:left w:val="nil"/>
              <w:bottom w:val="single" w:sz="4" w:space="0" w:color="auto"/>
              <w:right w:val="single" w:sz="4" w:space="0" w:color="auto"/>
            </w:tcBorders>
            <w:noWrap/>
            <w:vAlign w:val="bottom"/>
          </w:tcPr>
          <w:p w14:paraId="5CB5D0AD"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Московська</w:t>
            </w:r>
            <w:proofErr w:type="spellEnd"/>
          </w:p>
        </w:tc>
        <w:tc>
          <w:tcPr>
            <w:tcW w:w="2500" w:type="dxa"/>
            <w:gridSpan w:val="2"/>
            <w:vMerge/>
            <w:tcBorders>
              <w:top w:val="nil"/>
              <w:left w:val="nil"/>
              <w:bottom w:val="single" w:sz="4" w:space="0" w:color="auto"/>
              <w:right w:val="single" w:sz="4" w:space="0" w:color="auto"/>
            </w:tcBorders>
            <w:vAlign w:val="center"/>
          </w:tcPr>
          <w:p w14:paraId="461376FB"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73C857DE" w14:textId="77777777" w:rsidR="00AE775F" w:rsidRPr="005B1BA1" w:rsidRDefault="00AE775F" w:rsidP="006320A5">
            <w:pPr>
              <w:rPr>
                <w:rFonts w:ascii="Times New Roman" w:hAnsi="Times New Roman"/>
                <w:b/>
                <w:bCs/>
                <w:sz w:val="24"/>
                <w:szCs w:val="24"/>
                <w:lang w:eastAsia="ru-RU"/>
              </w:rPr>
            </w:pPr>
          </w:p>
        </w:tc>
      </w:tr>
      <w:tr w:rsidR="00AE775F" w:rsidRPr="005B1BA1" w14:paraId="78AD9BA5"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10D2746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w:t>
            </w:r>
          </w:p>
        </w:tc>
        <w:tc>
          <w:tcPr>
            <w:tcW w:w="3560" w:type="dxa"/>
            <w:tcBorders>
              <w:top w:val="nil"/>
              <w:left w:val="nil"/>
              <w:bottom w:val="single" w:sz="4" w:space="0" w:color="auto"/>
              <w:right w:val="single" w:sz="4" w:space="0" w:color="auto"/>
            </w:tcBorders>
            <w:noWrap/>
            <w:vAlign w:val="bottom"/>
          </w:tcPr>
          <w:p w14:paraId="74C97C6B"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Набережна</w:t>
            </w:r>
          </w:p>
        </w:tc>
        <w:tc>
          <w:tcPr>
            <w:tcW w:w="2500" w:type="dxa"/>
            <w:gridSpan w:val="2"/>
            <w:vMerge/>
            <w:tcBorders>
              <w:top w:val="nil"/>
              <w:left w:val="nil"/>
              <w:bottom w:val="single" w:sz="4" w:space="0" w:color="auto"/>
              <w:right w:val="single" w:sz="4" w:space="0" w:color="auto"/>
            </w:tcBorders>
            <w:vAlign w:val="center"/>
          </w:tcPr>
          <w:p w14:paraId="70B71A9E"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3B850214" w14:textId="77777777" w:rsidR="00AE775F" w:rsidRPr="005B1BA1" w:rsidRDefault="00AE775F" w:rsidP="006320A5">
            <w:pPr>
              <w:rPr>
                <w:rFonts w:ascii="Times New Roman" w:hAnsi="Times New Roman"/>
                <w:b/>
                <w:bCs/>
                <w:sz w:val="24"/>
                <w:szCs w:val="24"/>
                <w:lang w:eastAsia="ru-RU"/>
              </w:rPr>
            </w:pPr>
          </w:p>
        </w:tc>
      </w:tr>
      <w:tr w:rsidR="00AE775F" w:rsidRPr="005B1BA1" w14:paraId="22F8C456"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3738F5B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w:t>
            </w:r>
          </w:p>
        </w:tc>
        <w:tc>
          <w:tcPr>
            <w:tcW w:w="3560" w:type="dxa"/>
            <w:tcBorders>
              <w:top w:val="nil"/>
              <w:left w:val="nil"/>
              <w:bottom w:val="single" w:sz="4" w:space="0" w:color="auto"/>
              <w:right w:val="single" w:sz="4" w:space="0" w:color="auto"/>
            </w:tcBorders>
            <w:noWrap/>
            <w:vAlign w:val="bottom"/>
          </w:tcPr>
          <w:p w14:paraId="1F38239C"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Шевченка</w:t>
            </w:r>
          </w:p>
        </w:tc>
        <w:tc>
          <w:tcPr>
            <w:tcW w:w="2500" w:type="dxa"/>
            <w:gridSpan w:val="2"/>
            <w:vMerge/>
            <w:tcBorders>
              <w:top w:val="nil"/>
              <w:left w:val="nil"/>
              <w:bottom w:val="single" w:sz="4" w:space="0" w:color="auto"/>
              <w:right w:val="single" w:sz="4" w:space="0" w:color="auto"/>
            </w:tcBorders>
            <w:vAlign w:val="center"/>
          </w:tcPr>
          <w:p w14:paraId="47BAEA3E"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68B92CCE" w14:textId="77777777" w:rsidR="00AE775F" w:rsidRPr="005B1BA1" w:rsidRDefault="00AE775F" w:rsidP="006320A5">
            <w:pPr>
              <w:rPr>
                <w:rFonts w:ascii="Times New Roman" w:hAnsi="Times New Roman"/>
                <w:b/>
                <w:bCs/>
                <w:sz w:val="24"/>
                <w:szCs w:val="24"/>
                <w:lang w:eastAsia="ru-RU"/>
              </w:rPr>
            </w:pPr>
          </w:p>
        </w:tc>
      </w:tr>
      <w:tr w:rsidR="00AE775F" w:rsidRPr="005B1BA1" w14:paraId="385CE49D"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3C90E77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5</w:t>
            </w:r>
          </w:p>
        </w:tc>
        <w:tc>
          <w:tcPr>
            <w:tcW w:w="3560" w:type="dxa"/>
            <w:tcBorders>
              <w:top w:val="nil"/>
              <w:left w:val="nil"/>
              <w:bottom w:val="single" w:sz="4" w:space="0" w:color="auto"/>
              <w:right w:val="single" w:sz="4" w:space="0" w:color="auto"/>
            </w:tcBorders>
            <w:noWrap/>
            <w:vAlign w:val="bottom"/>
          </w:tcPr>
          <w:p w14:paraId="1E0D94DB"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Воздвиженська</w:t>
            </w:r>
            <w:proofErr w:type="spellEnd"/>
          </w:p>
        </w:tc>
        <w:tc>
          <w:tcPr>
            <w:tcW w:w="2500" w:type="dxa"/>
            <w:gridSpan w:val="2"/>
            <w:vMerge/>
            <w:tcBorders>
              <w:top w:val="nil"/>
              <w:left w:val="nil"/>
              <w:bottom w:val="single" w:sz="4" w:space="0" w:color="auto"/>
              <w:right w:val="single" w:sz="4" w:space="0" w:color="auto"/>
            </w:tcBorders>
            <w:vAlign w:val="center"/>
          </w:tcPr>
          <w:p w14:paraId="0A14655C"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4B813F0E" w14:textId="77777777" w:rsidR="00AE775F" w:rsidRPr="005B1BA1" w:rsidRDefault="00AE775F" w:rsidP="006320A5">
            <w:pPr>
              <w:rPr>
                <w:rFonts w:ascii="Times New Roman" w:hAnsi="Times New Roman"/>
                <w:b/>
                <w:bCs/>
                <w:sz w:val="24"/>
                <w:szCs w:val="24"/>
                <w:lang w:eastAsia="ru-RU"/>
              </w:rPr>
            </w:pPr>
          </w:p>
        </w:tc>
      </w:tr>
      <w:tr w:rsidR="00AE775F" w:rsidRPr="005B1BA1" w14:paraId="3AC94727"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5EBB1D6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6</w:t>
            </w:r>
          </w:p>
        </w:tc>
        <w:tc>
          <w:tcPr>
            <w:tcW w:w="3560" w:type="dxa"/>
            <w:tcBorders>
              <w:top w:val="nil"/>
              <w:left w:val="nil"/>
              <w:bottom w:val="single" w:sz="4" w:space="0" w:color="auto"/>
              <w:right w:val="single" w:sz="4" w:space="0" w:color="auto"/>
            </w:tcBorders>
            <w:noWrap/>
            <w:vAlign w:val="bottom"/>
          </w:tcPr>
          <w:p w14:paraId="4B648F87"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Липіврізька</w:t>
            </w:r>
            <w:proofErr w:type="spellEnd"/>
          </w:p>
        </w:tc>
        <w:tc>
          <w:tcPr>
            <w:tcW w:w="2500" w:type="dxa"/>
            <w:gridSpan w:val="2"/>
            <w:vMerge/>
            <w:tcBorders>
              <w:top w:val="nil"/>
              <w:left w:val="nil"/>
              <w:bottom w:val="single" w:sz="4" w:space="0" w:color="auto"/>
              <w:right w:val="single" w:sz="4" w:space="0" w:color="auto"/>
            </w:tcBorders>
            <w:vAlign w:val="center"/>
          </w:tcPr>
          <w:p w14:paraId="6BE2F8F8"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7D763481" w14:textId="77777777" w:rsidR="00AE775F" w:rsidRPr="005B1BA1" w:rsidRDefault="00AE775F" w:rsidP="006320A5">
            <w:pPr>
              <w:rPr>
                <w:rFonts w:ascii="Times New Roman" w:hAnsi="Times New Roman"/>
                <w:b/>
                <w:bCs/>
                <w:sz w:val="24"/>
                <w:szCs w:val="24"/>
                <w:lang w:eastAsia="ru-RU"/>
              </w:rPr>
            </w:pPr>
          </w:p>
        </w:tc>
      </w:tr>
      <w:tr w:rsidR="00AE775F" w:rsidRPr="005B1BA1" w14:paraId="5BD91F64"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56BB7A9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7</w:t>
            </w:r>
          </w:p>
        </w:tc>
        <w:tc>
          <w:tcPr>
            <w:tcW w:w="3560" w:type="dxa"/>
            <w:tcBorders>
              <w:top w:val="nil"/>
              <w:left w:val="nil"/>
              <w:bottom w:val="single" w:sz="4" w:space="0" w:color="auto"/>
              <w:right w:val="single" w:sz="4" w:space="0" w:color="auto"/>
            </w:tcBorders>
            <w:noWrap/>
            <w:vAlign w:val="bottom"/>
          </w:tcPr>
          <w:p w14:paraId="715B8B89"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Шепелівська</w:t>
            </w:r>
            <w:proofErr w:type="spellEnd"/>
          </w:p>
        </w:tc>
        <w:tc>
          <w:tcPr>
            <w:tcW w:w="2500" w:type="dxa"/>
            <w:gridSpan w:val="2"/>
            <w:vMerge/>
            <w:tcBorders>
              <w:top w:val="nil"/>
              <w:left w:val="nil"/>
              <w:bottom w:val="single" w:sz="4" w:space="0" w:color="auto"/>
              <w:right w:val="single" w:sz="4" w:space="0" w:color="auto"/>
            </w:tcBorders>
            <w:vAlign w:val="center"/>
          </w:tcPr>
          <w:p w14:paraId="6004F0F1"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389C363A" w14:textId="77777777" w:rsidR="00AE775F" w:rsidRPr="005B1BA1" w:rsidRDefault="00AE775F" w:rsidP="006320A5">
            <w:pPr>
              <w:rPr>
                <w:rFonts w:ascii="Times New Roman" w:hAnsi="Times New Roman"/>
                <w:b/>
                <w:bCs/>
                <w:sz w:val="24"/>
                <w:szCs w:val="24"/>
                <w:lang w:eastAsia="ru-RU"/>
              </w:rPr>
            </w:pPr>
          </w:p>
        </w:tc>
      </w:tr>
      <w:tr w:rsidR="00AE775F" w:rsidRPr="005B1BA1" w14:paraId="6C14BF97"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339634B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8</w:t>
            </w:r>
          </w:p>
        </w:tc>
        <w:tc>
          <w:tcPr>
            <w:tcW w:w="3560" w:type="dxa"/>
            <w:tcBorders>
              <w:top w:val="nil"/>
              <w:left w:val="nil"/>
              <w:bottom w:val="single" w:sz="4" w:space="0" w:color="auto"/>
              <w:right w:val="single" w:sz="4" w:space="0" w:color="auto"/>
            </w:tcBorders>
            <w:noWrap/>
            <w:vAlign w:val="bottom"/>
          </w:tcPr>
          <w:p w14:paraId="247228B4"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Успенська</w:t>
            </w:r>
            <w:proofErr w:type="spellEnd"/>
          </w:p>
        </w:tc>
        <w:tc>
          <w:tcPr>
            <w:tcW w:w="2500" w:type="dxa"/>
            <w:gridSpan w:val="2"/>
            <w:vMerge/>
            <w:tcBorders>
              <w:top w:val="nil"/>
              <w:left w:val="nil"/>
              <w:bottom w:val="single" w:sz="4" w:space="0" w:color="auto"/>
              <w:right w:val="single" w:sz="4" w:space="0" w:color="auto"/>
            </w:tcBorders>
            <w:vAlign w:val="center"/>
          </w:tcPr>
          <w:p w14:paraId="4A904666"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1BE99C10" w14:textId="77777777" w:rsidR="00AE775F" w:rsidRPr="005B1BA1" w:rsidRDefault="00AE775F" w:rsidP="006320A5">
            <w:pPr>
              <w:rPr>
                <w:rFonts w:ascii="Times New Roman" w:hAnsi="Times New Roman"/>
                <w:b/>
                <w:bCs/>
                <w:sz w:val="24"/>
                <w:szCs w:val="24"/>
                <w:lang w:eastAsia="ru-RU"/>
              </w:rPr>
            </w:pPr>
          </w:p>
        </w:tc>
      </w:tr>
      <w:tr w:rsidR="00AE775F" w:rsidRPr="005B1BA1" w14:paraId="064AFFCB"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73070361"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9</w:t>
            </w:r>
          </w:p>
        </w:tc>
        <w:tc>
          <w:tcPr>
            <w:tcW w:w="3560" w:type="dxa"/>
            <w:tcBorders>
              <w:top w:val="nil"/>
              <w:left w:val="nil"/>
              <w:bottom w:val="single" w:sz="4" w:space="0" w:color="auto"/>
              <w:right w:val="single" w:sz="4" w:space="0" w:color="auto"/>
            </w:tcBorders>
            <w:noWrap/>
            <w:vAlign w:val="bottom"/>
          </w:tcPr>
          <w:p w14:paraId="6F19A66F"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Кушакевичів</w:t>
            </w:r>
            <w:proofErr w:type="spellEnd"/>
          </w:p>
        </w:tc>
        <w:tc>
          <w:tcPr>
            <w:tcW w:w="2500" w:type="dxa"/>
            <w:gridSpan w:val="2"/>
            <w:vMerge/>
            <w:tcBorders>
              <w:top w:val="nil"/>
              <w:left w:val="nil"/>
              <w:bottom w:val="single" w:sz="4" w:space="0" w:color="auto"/>
              <w:right w:val="single" w:sz="4" w:space="0" w:color="auto"/>
            </w:tcBorders>
            <w:vAlign w:val="center"/>
          </w:tcPr>
          <w:p w14:paraId="4612D674"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5BB9E9CB" w14:textId="77777777" w:rsidR="00AE775F" w:rsidRPr="005B1BA1" w:rsidRDefault="00AE775F" w:rsidP="006320A5">
            <w:pPr>
              <w:rPr>
                <w:rFonts w:ascii="Times New Roman" w:hAnsi="Times New Roman"/>
                <w:b/>
                <w:bCs/>
                <w:sz w:val="24"/>
                <w:szCs w:val="24"/>
                <w:lang w:eastAsia="ru-RU"/>
              </w:rPr>
            </w:pPr>
          </w:p>
        </w:tc>
      </w:tr>
      <w:tr w:rsidR="00AE775F" w:rsidRPr="005B1BA1" w14:paraId="46002044"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0643C99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w:t>
            </w:r>
          </w:p>
        </w:tc>
        <w:tc>
          <w:tcPr>
            <w:tcW w:w="3560" w:type="dxa"/>
            <w:tcBorders>
              <w:top w:val="nil"/>
              <w:left w:val="nil"/>
              <w:bottom w:val="single" w:sz="4" w:space="0" w:color="auto"/>
              <w:right w:val="single" w:sz="4" w:space="0" w:color="auto"/>
            </w:tcBorders>
            <w:vAlign w:val="center"/>
          </w:tcPr>
          <w:p w14:paraId="719889B4"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Овдіївська</w:t>
            </w:r>
            <w:proofErr w:type="spellEnd"/>
          </w:p>
        </w:tc>
        <w:tc>
          <w:tcPr>
            <w:tcW w:w="250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3E7A9EB"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1892818,82</w:t>
            </w:r>
          </w:p>
        </w:tc>
        <w:tc>
          <w:tcPr>
            <w:tcW w:w="2820" w:type="dxa"/>
            <w:gridSpan w:val="4"/>
            <w:vMerge w:val="restart"/>
            <w:tcBorders>
              <w:top w:val="nil"/>
              <w:left w:val="single" w:sz="4" w:space="0" w:color="auto"/>
              <w:bottom w:val="single" w:sz="4" w:space="0" w:color="auto"/>
              <w:right w:val="single" w:sz="4" w:space="0" w:color="auto"/>
            </w:tcBorders>
            <w:noWrap/>
            <w:vAlign w:val="center"/>
          </w:tcPr>
          <w:p w14:paraId="696E42A8"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33749</w:t>
            </w:r>
          </w:p>
        </w:tc>
      </w:tr>
      <w:tr w:rsidR="00AE775F" w:rsidRPr="005B1BA1" w14:paraId="61F20940"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0DE2A680"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w:t>
            </w:r>
          </w:p>
        </w:tc>
        <w:tc>
          <w:tcPr>
            <w:tcW w:w="3560" w:type="dxa"/>
            <w:tcBorders>
              <w:top w:val="nil"/>
              <w:left w:val="nil"/>
              <w:bottom w:val="single" w:sz="4" w:space="0" w:color="auto"/>
              <w:right w:val="single" w:sz="4" w:space="0" w:color="auto"/>
            </w:tcBorders>
            <w:vAlign w:val="center"/>
          </w:tcPr>
          <w:p w14:paraId="4B1A2F27"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Прилуцька</w:t>
            </w:r>
            <w:proofErr w:type="spellEnd"/>
          </w:p>
        </w:tc>
        <w:tc>
          <w:tcPr>
            <w:tcW w:w="2500" w:type="dxa"/>
            <w:gridSpan w:val="2"/>
            <w:vMerge/>
            <w:tcBorders>
              <w:top w:val="nil"/>
              <w:left w:val="nil"/>
              <w:bottom w:val="single" w:sz="4" w:space="0" w:color="auto"/>
              <w:right w:val="single" w:sz="4" w:space="0" w:color="auto"/>
            </w:tcBorders>
            <w:vAlign w:val="center"/>
          </w:tcPr>
          <w:p w14:paraId="468FBCEA"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134F3D5E" w14:textId="77777777" w:rsidR="00AE775F" w:rsidRPr="005B1BA1" w:rsidRDefault="00AE775F" w:rsidP="006320A5">
            <w:pPr>
              <w:rPr>
                <w:rFonts w:ascii="Times New Roman" w:hAnsi="Times New Roman"/>
                <w:b/>
                <w:bCs/>
                <w:sz w:val="24"/>
                <w:szCs w:val="24"/>
                <w:lang w:eastAsia="ru-RU"/>
              </w:rPr>
            </w:pPr>
          </w:p>
        </w:tc>
      </w:tr>
      <w:tr w:rsidR="00AE775F" w:rsidRPr="005B1BA1" w14:paraId="29EA00E0"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1D59CEB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12</w:t>
            </w:r>
          </w:p>
        </w:tc>
        <w:tc>
          <w:tcPr>
            <w:tcW w:w="3560" w:type="dxa"/>
            <w:tcBorders>
              <w:top w:val="nil"/>
              <w:left w:val="nil"/>
              <w:bottom w:val="single" w:sz="4" w:space="0" w:color="auto"/>
              <w:right w:val="single" w:sz="4" w:space="0" w:color="auto"/>
            </w:tcBorders>
            <w:vAlign w:val="center"/>
          </w:tcPr>
          <w:p w14:paraId="195D177B"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Челюскіна</w:t>
            </w:r>
            <w:proofErr w:type="spellEnd"/>
          </w:p>
        </w:tc>
        <w:tc>
          <w:tcPr>
            <w:tcW w:w="2500" w:type="dxa"/>
            <w:gridSpan w:val="2"/>
            <w:vMerge/>
            <w:tcBorders>
              <w:top w:val="nil"/>
              <w:left w:val="nil"/>
              <w:bottom w:val="single" w:sz="4" w:space="0" w:color="auto"/>
              <w:right w:val="single" w:sz="4" w:space="0" w:color="auto"/>
            </w:tcBorders>
            <w:vAlign w:val="center"/>
          </w:tcPr>
          <w:p w14:paraId="235A95F6"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6537D4C2" w14:textId="77777777" w:rsidR="00AE775F" w:rsidRPr="005B1BA1" w:rsidRDefault="00AE775F" w:rsidP="006320A5">
            <w:pPr>
              <w:rPr>
                <w:rFonts w:ascii="Times New Roman" w:hAnsi="Times New Roman"/>
                <w:b/>
                <w:bCs/>
                <w:sz w:val="24"/>
                <w:szCs w:val="24"/>
                <w:lang w:eastAsia="ru-RU"/>
              </w:rPr>
            </w:pPr>
          </w:p>
        </w:tc>
      </w:tr>
      <w:tr w:rsidR="00AE775F" w:rsidRPr="005B1BA1" w14:paraId="5FC0AE51"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11306885"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13</w:t>
            </w:r>
          </w:p>
        </w:tc>
        <w:tc>
          <w:tcPr>
            <w:tcW w:w="3560" w:type="dxa"/>
            <w:tcBorders>
              <w:top w:val="nil"/>
              <w:left w:val="nil"/>
              <w:bottom w:val="single" w:sz="4" w:space="0" w:color="auto"/>
              <w:right w:val="single" w:sz="4" w:space="0" w:color="auto"/>
            </w:tcBorders>
            <w:vAlign w:val="center"/>
          </w:tcPr>
          <w:p w14:paraId="09267350"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3-й </w:t>
            </w:r>
            <w:proofErr w:type="spellStart"/>
            <w:r w:rsidRPr="005B1BA1">
              <w:rPr>
                <w:rFonts w:ascii="Times New Roman" w:hAnsi="Times New Roman"/>
                <w:sz w:val="24"/>
                <w:szCs w:val="24"/>
                <w:lang w:eastAsia="ru-RU"/>
              </w:rPr>
              <w:t>Мікрорайон</w:t>
            </w:r>
            <w:proofErr w:type="spellEnd"/>
          </w:p>
        </w:tc>
        <w:tc>
          <w:tcPr>
            <w:tcW w:w="2500" w:type="dxa"/>
            <w:gridSpan w:val="2"/>
            <w:vMerge/>
            <w:tcBorders>
              <w:top w:val="nil"/>
              <w:left w:val="nil"/>
              <w:bottom w:val="single" w:sz="4" w:space="0" w:color="auto"/>
              <w:right w:val="single" w:sz="4" w:space="0" w:color="auto"/>
            </w:tcBorders>
            <w:vAlign w:val="center"/>
          </w:tcPr>
          <w:p w14:paraId="232271FF"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7B7C045F" w14:textId="77777777" w:rsidR="00AE775F" w:rsidRPr="005B1BA1" w:rsidRDefault="00AE775F" w:rsidP="006320A5">
            <w:pPr>
              <w:rPr>
                <w:rFonts w:ascii="Times New Roman" w:hAnsi="Times New Roman"/>
                <w:b/>
                <w:bCs/>
                <w:sz w:val="24"/>
                <w:szCs w:val="24"/>
                <w:lang w:eastAsia="ru-RU"/>
              </w:rPr>
            </w:pPr>
          </w:p>
        </w:tc>
      </w:tr>
      <w:tr w:rsidR="00AE775F" w:rsidRPr="005B1BA1" w14:paraId="6E4D40B7"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7DEC325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14</w:t>
            </w:r>
          </w:p>
        </w:tc>
        <w:tc>
          <w:tcPr>
            <w:tcW w:w="3560" w:type="dxa"/>
            <w:tcBorders>
              <w:top w:val="nil"/>
              <w:left w:val="nil"/>
              <w:bottom w:val="single" w:sz="4" w:space="0" w:color="auto"/>
              <w:right w:val="single" w:sz="4" w:space="0" w:color="auto"/>
            </w:tcBorders>
            <w:vAlign w:val="center"/>
          </w:tcPr>
          <w:p w14:paraId="69550AED"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Журавська</w:t>
            </w:r>
            <w:proofErr w:type="spellEnd"/>
          </w:p>
        </w:tc>
        <w:tc>
          <w:tcPr>
            <w:tcW w:w="2500" w:type="dxa"/>
            <w:gridSpan w:val="2"/>
            <w:vMerge/>
            <w:tcBorders>
              <w:top w:val="nil"/>
              <w:left w:val="nil"/>
              <w:bottom w:val="single" w:sz="4" w:space="0" w:color="auto"/>
              <w:right w:val="single" w:sz="4" w:space="0" w:color="auto"/>
            </w:tcBorders>
            <w:vAlign w:val="center"/>
          </w:tcPr>
          <w:p w14:paraId="7E910AB9"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1D55593D" w14:textId="77777777" w:rsidR="00AE775F" w:rsidRPr="005B1BA1" w:rsidRDefault="00AE775F" w:rsidP="006320A5">
            <w:pPr>
              <w:rPr>
                <w:rFonts w:ascii="Times New Roman" w:hAnsi="Times New Roman"/>
                <w:b/>
                <w:bCs/>
                <w:sz w:val="24"/>
                <w:szCs w:val="24"/>
                <w:lang w:eastAsia="ru-RU"/>
              </w:rPr>
            </w:pPr>
          </w:p>
        </w:tc>
      </w:tr>
      <w:tr w:rsidR="00AE775F" w:rsidRPr="005B1BA1" w14:paraId="3306A73D"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24B8983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15</w:t>
            </w:r>
          </w:p>
        </w:tc>
        <w:tc>
          <w:tcPr>
            <w:tcW w:w="3560" w:type="dxa"/>
            <w:tcBorders>
              <w:top w:val="nil"/>
              <w:left w:val="nil"/>
              <w:bottom w:val="single" w:sz="4" w:space="0" w:color="auto"/>
              <w:right w:val="single" w:sz="4" w:space="0" w:color="auto"/>
            </w:tcBorders>
            <w:vAlign w:val="center"/>
          </w:tcPr>
          <w:p w14:paraId="58B4CAB3"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Чернігівська</w:t>
            </w:r>
            <w:proofErr w:type="spellEnd"/>
          </w:p>
        </w:tc>
        <w:tc>
          <w:tcPr>
            <w:tcW w:w="2500" w:type="dxa"/>
            <w:gridSpan w:val="2"/>
            <w:vMerge/>
            <w:tcBorders>
              <w:top w:val="nil"/>
              <w:left w:val="nil"/>
              <w:bottom w:val="single" w:sz="4" w:space="0" w:color="auto"/>
              <w:right w:val="single" w:sz="4" w:space="0" w:color="auto"/>
            </w:tcBorders>
            <w:vAlign w:val="center"/>
          </w:tcPr>
          <w:p w14:paraId="2AD128DE"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35199F72" w14:textId="77777777" w:rsidR="00AE775F" w:rsidRPr="005B1BA1" w:rsidRDefault="00AE775F" w:rsidP="006320A5">
            <w:pPr>
              <w:rPr>
                <w:rFonts w:ascii="Times New Roman" w:hAnsi="Times New Roman"/>
                <w:b/>
                <w:bCs/>
                <w:sz w:val="24"/>
                <w:szCs w:val="24"/>
                <w:lang w:eastAsia="ru-RU"/>
              </w:rPr>
            </w:pPr>
          </w:p>
        </w:tc>
      </w:tr>
      <w:tr w:rsidR="00AE775F" w:rsidRPr="005B1BA1" w14:paraId="1BEC4BF0"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214AAC4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16</w:t>
            </w:r>
          </w:p>
        </w:tc>
        <w:tc>
          <w:tcPr>
            <w:tcW w:w="3560" w:type="dxa"/>
            <w:tcBorders>
              <w:top w:val="nil"/>
              <w:left w:val="nil"/>
              <w:bottom w:val="single" w:sz="4" w:space="0" w:color="auto"/>
              <w:right w:val="single" w:sz="4" w:space="0" w:color="auto"/>
            </w:tcBorders>
            <w:vAlign w:val="center"/>
          </w:tcPr>
          <w:p w14:paraId="48C0B0FB"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Воздвиженська</w:t>
            </w:r>
            <w:proofErr w:type="spellEnd"/>
          </w:p>
        </w:tc>
        <w:tc>
          <w:tcPr>
            <w:tcW w:w="2500" w:type="dxa"/>
            <w:gridSpan w:val="2"/>
            <w:vMerge/>
            <w:tcBorders>
              <w:top w:val="nil"/>
              <w:left w:val="nil"/>
              <w:bottom w:val="single" w:sz="4" w:space="0" w:color="auto"/>
              <w:right w:val="single" w:sz="4" w:space="0" w:color="auto"/>
            </w:tcBorders>
            <w:vAlign w:val="center"/>
          </w:tcPr>
          <w:p w14:paraId="23527111"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2CC85186" w14:textId="77777777" w:rsidR="00AE775F" w:rsidRPr="005B1BA1" w:rsidRDefault="00AE775F" w:rsidP="006320A5">
            <w:pPr>
              <w:rPr>
                <w:rFonts w:ascii="Times New Roman" w:hAnsi="Times New Roman"/>
                <w:b/>
                <w:bCs/>
                <w:sz w:val="24"/>
                <w:szCs w:val="24"/>
                <w:lang w:eastAsia="ru-RU"/>
              </w:rPr>
            </w:pPr>
          </w:p>
        </w:tc>
      </w:tr>
      <w:tr w:rsidR="00AE775F" w:rsidRPr="005B1BA1" w14:paraId="70B1FE97"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5329E9E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17</w:t>
            </w:r>
          </w:p>
        </w:tc>
        <w:tc>
          <w:tcPr>
            <w:tcW w:w="3560" w:type="dxa"/>
            <w:tcBorders>
              <w:top w:val="nil"/>
              <w:left w:val="nil"/>
              <w:bottom w:val="single" w:sz="4" w:space="0" w:color="auto"/>
              <w:right w:val="single" w:sz="4" w:space="0" w:color="auto"/>
            </w:tcBorders>
            <w:vAlign w:val="center"/>
          </w:tcPr>
          <w:p w14:paraId="09FE900C"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Широкомагерська</w:t>
            </w:r>
            <w:proofErr w:type="spellEnd"/>
          </w:p>
        </w:tc>
        <w:tc>
          <w:tcPr>
            <w:tcW w:w="2500" w:type="dxa"/>
            <w:gridSpan w:val="2"/>
            <w:vMerge/>
            <w:tcBorders>
              <w:top w:val="nil"/>
              <w:left w:val="nil"/>
              <w:bottom w:val="single" w:sz="4" w:space="0" w:color="auto"/>
              <w:right w:val="single" w:sz="4" w:space="0" w:color="auto"/>
            </w:tcBorders>
            <w:vAlign w:val="center"/>
          </w:tcPr>
          <w:p w14:paraId="05E8C307"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4D8E8C87" w14:textId="77777777" w:rsidR="00AE775F" w:rsidRPr="005B1BA1" w:rsidRDefault="00AE775F" w:rsidP="006320A5">
            <w:pPr>
              <w:rPr>
                <w:rFonts w:ascii="Times New Roman" w:hAnsi="Times New Roman"/>
                <w:b/>
                <w:bCs/>
                <w:sz w:val="24"/>
                <w:szCs w:val="24"/>
                <w:lang w:eastAsia="ru-RU"/>
              </w:rPr>
            </w:pPr>
          </w:p>
        </w:tc>
      </w:tr>
      <w:tr w:rsidR="00AE775F" w:rsidRPr="005B1BA1" w14:paraId="2D467C34"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7780E81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18</w:t>
            </w:r>
          </w:p>
        </w:tc>
        <w:tc>
          <w:tcPr>
            <w:tcW w:w="3560" w:type="dxa"/>
            <w:tcBorders>
              <w:top w:val="nil"/>
              <w:left w:val="nil"/>
              <w:bottom w:val="single" w:sz="4" w:space="0" w:color="auto"/>
              <w:right w:val="single" w:sz="4" w:space="0" w:color="auto"/>
            </w:tcBorders>
            <w:vAlign w:val="center"/>
          </w:tcPr>
          <w:p w14:paraId="27553A63"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Шляхопровід</w:t>
            </w:r>
            <w:proofErr w:type="spellEnd"/>
          </w:p>
        </w:tc>
        <w:tc>
          <w:tcPr>
            <w:tcW w:w="2500" w:type="dxa"/>
            <w:gridSpan w:val="2"/>
            <w:vMerge/>
            <w:tcBorders>
              <w:top w:val="nil"/>
              <w:left w:val="nil"/>
              <w:bottom w:val="single" w:sz="4" w:space="0" w:color="auto"/>
              <w:right w:val="single" w:sz="4" w:space="0" w:color="auto"/>
            </w:tcBorders>
            <w:vAlign w:val="center"/>
          </w:tcPr>
          <w:p w14:paraId="0BADB512"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2208237F" w14:textId="77777777" w:rsidR="00AE775F" w:rsidRPr="005B1BA1" w:rsidRDefault="00AE775F" w:rsidP="006320A5">
            <w:pPr>
              <w:rPr>
                <w:rFonts w:ascii="Times New Roman" w:hAnsi="Times New Roman"/>
                <w:b/>
                <w:bCs/>
                <w:sz w:val="24"/>
                <w:szCs w:val="24"/>
                <w:lang w:eastAsia="ru-RU"/>
              </w:rPr>
            </w:pPr>
          </w:p>
        </w:tc>
      </w:tr>
      <w:tr w:rsidR="00AE775F" w:rsidRPr="005B1BA1" w14:paraId="7A96D060"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0417B22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w:t>
            </w:r>
          </w:p>
        </w:tc>
        <w:tc>
          <w:tcPr>
            <w:tcW w:w="3560" w:type="dxa"/>
            <w:tcBorders>
              <w:top w:val="nil"/>
              <w:left w:val="nil"/>
              <w:bottom w:val="single" w:sz="4" w:space="0" w:color="auto"/>
              <w:right w:val="single" w:sz="4" w:space="0" w:color="auto"/>
            </w:tcBorders>
            <w:vAlign w:val="center"/>
          </w:tcPr>
          <w:p w14:paraId="1C1A6527"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пров</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Лікарський</w:t>
            </w:r>
            <w:proofErr w:type="spellEnd"/>
          </w:p>
        </w:tc>
        <w:tc>
          <w:tcPr>
            <w:tcW w:w="2500" w:type="dxa"/>
            <w:gridSpan w:val="2"/>
            <w:vMerge/>
            <w:tcBorders>
              <w:top w:val="nil"/>
              <w:left w:val="nil"/>
              <w:bottom w:val="single" w:sz="4" w:space="0" w:color="auto"/>
              <w:right w:val="single" w:sz="4" w:space="0" w:color="auto"/>
            </w:tcBorders>
            <w:vAlign w:val="center"/>
          </w:tcPr>
          <w:p w14:paraId="3BA73A9F"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1980BB1C" w14:textId="77777777" w:rsidR="00AE775F" w:rsidRPr="005B1BA1" w:rsidRDefault="00AE775F" w:rsidP="006320A5">
            <w:pPr>
              <w:rPr>
                <w:rFonts w:ascii="Times New Roman" w:hAnsi="Times New Roman"/>
                <w:b/>
                <w:bCs/>
                <w:sz w:val="24"/>
                <w:szCs w:val="24"/>
                <w:lang w:eastAsia="ru-RU"/>
              </w:rPr>
            </w:pPr>
          </w:p>
        </w:tc>
      </w:tr>
      <w:tr w:rsidR="00AE775F" w:rsidRPr="005B1BA1" w14:paraId="32842539"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06C4DD5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20</w:t>
            </w:r>
          </w:p>
        </w:tc>
        <w:tc>
          <w:tcPr>
            <w:tcW w:w="3560" w:type="dxa"/>
            <w:tcBorders>
              <w:top w:val="nil"/>
              <w:left w:val="nil"/>
              <w:bottom w:val="single" w:sz="4" w:space="0" w:color="auto"/>
              <w:right w:val="single" w:sz="4" w:space="0" w:color="auto"/>
            </w:tcBorders>
            <w:vAlign w:val="center"/>
          </w:tcPr>
          <w:p w14:paraId="496C7D84"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вул.Космонавтів</w:t>
            </w:r>
            <w:proofErr w:type="spellEnd"/>
          </w:p>
        </w:tc>
        <w:tc>
          <w:tcPr>
            <w:tcW w:w="250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62181727"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3424189,75</w:t>
            </w:r>
          </w:p>
        </w:tc>
        <w:tc>
          <w:tcPr>
            <w:tcW w:w="2820" w:type="dxa"/>
            <w:gridSpan w:val="4"/>
            <w:vMerge w:val="restart"/>
            <w:tcBorders>
              <w:top w:val="nil"/>
              <w:left w:val="single" w:sz="4" w:space="0" w:color="auto"/>
              <w:bottom w:val="single" w:sz="4" w:space="0" w:color="auto"/>
              <w:right w:val="single" w:sz="4" w:space="0" w:color="auto"/>
            </w:tcBorders>
            <w:noWrap/>
            <w:vAlign w:val="center"/>
          </w:tcPr>
          <w:p w14:paraId="513D2A14"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61780,9</w:t>
            </w:r>
          </w:p>
        </w:tc>
      </w:tr>
      <w:tr w:rsidR="00AE775F" w:rsidRPr="005B1BA1" w14:paraId="1ADB093E"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1294BB0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21</w:t>
            </w:r>
          </w:p>
        </w:tc>
        <w:tc>
          <w:tcPr>
            <w:tcW w:w="3560" w:type="dxa"/>
            <w:tcBorders>
              <w:top w:val="nil"/>
              <w:left w:val="nil"/>
              <w:bottom w:val="single" w:sz="4" w:space="0" w:color="auto"/>
              <w:right w:val="single" w:sz="4" w:space="0" w:color="auto"/>
            </w:tcBorders>
            <w:noWrap/>
            <w:vAlign w:val="bottom"/>
          </w:tcPr>
          <w:p w14:paraId="6ED79B4F"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Московська</w:t>
            </w:r>
            <w:proofErr w:type="spellEnd"/>
          </w:p>
        </w:tc>
        <w:tc>
          <w:tcPr>
            <w:tcW w:w="2500" w:type="dxa"/>
            <w:gridSpan w:val="2"/>
            <w:vMerge/>
            <w:tcBorders>
              <w:top w:val="nil"/>
              <w:left w:val="nil"/>
              <w:bottom w:val="single" w:sz="4" w:space="0" w:color="auto"/>
              <w:right w:val="single" w:sz="4" w:space="0" w:color="auto"/>
            </w:tcBorders>
            <w:vAlign w:val="center"/>
          </w:tcPr>
          <w:p w14:paraId="606E2680"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7CC7DFA0" w14:textId="77777777" w:rsidR="00AE775F" w:rsidRPr="005B1BA1" w:rsidRDefault="00AE775F" w:rsidP="006320A5">
            <w:pPr>
              <w:rPr>
                <w:rFonts w:ascii="Times New Roman" w:hAnsi="Times New Roman"/>
                <w:b/>
                <w:bCs/>
                <w:sz w:val="24"/>
                <w:szCs w:val="24"/>
                <w:lang w:eastAsia="ru-RU"/>
              </w:rPr>
            </w:pPr>
          </w:p>
        </w:tc>
      </w:tr>
      <w:tr w:rsidR="00AE775F" w:rsidRPr="005B1BA1" w14:paraId="13FF68A3"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5FFE5CC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22</w:t>
            </w:r>
          </w:p>
        </w:tc>
        <w:tc>
          <w:tcPr>
            <w:tcW w:w="3560" w:type="dxa"/>
            <w:tcBorders>
              <w:top w:val="nil"/>
              <w:left w:val="nil"/>
              <w:bottom w:val="single" w:sz="4" w:space="0" w:color="auto"/>
              <w:right w:val="single" w:sz="4" w:space="0" w:color="auto"/>
            </w:tcBorders>
            <w:noWrap/>
            <w:vAlign w:val="bottom"/>
          </w:tcPr>
          <w:p w14:paraId="3C39FC2F"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Носівський</w:t>
            </w:r>
            <w:proofErr w:type="spellEnd"/>
            <w:r w:rsidRPr="005B1BA1">
              <w:rPr>
                <w:rFonts w:ascii="Times New Roman" w:hAnsi="Times New Roman"/>
                <w:sz w:val="24"/>
                <w:szCs w:val="24"/>
                <w:lang w:eastAsia="ru-RU"/>
              </w:rPr>
              <w:t xml:space="preserve"> шлях</w:t>
            </w:r>
          </w:p>
        </w:tc>
        <w:tc>
          <w:tcPr>
            <w:tcW w:w="2500" w:type="dxa"/>
            <w:gridSpan w:val="2"/>
            <w:vMerge/>
            <w:tcBorders>
              <w:top w:val="nil"/>
              <w:left w:val="nil"/>
              <w:bottom w:val="single" w:sz="4" w:space="0" w:color="auto"/>
              <w:right w:val="single" w:sz="4" w:space="0" w:color="auto"/>
            </w:tcBorders>
            <w:vAlign w:val="center"/>
          </w:tcPr>
          <w:p w14:paraId="178C7244"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0208505B" w14:textId="77777777" w:rsidR="00AE775F" w:rsidRPr="005B1BA1" w:rsidRDefault="00AE775F" w:rsidP="006320A5">
            <w:pPr>
              <w:rPr>
                <w:rFonts w:ascii="Times New Roman" w:hAnsi="Times New Roman"/>
                <w:b/>
                <w:bCs/>
                <w:sz w:val="24"/>
                <w:szCs w:val="24"/>
                <w:lang w:eastAsia="ru-RU"/>
              </w:rPr>
            </w:pPr>
          </w:p>
        </w:tc>
      </w:tr>
      <w:tr w:rsidR="00AE775F" w:rsidRPr="005B1BA1" w14:paraId="49EBFD77"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485DE3D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23</w:t>
            </w:r>
          </w:p>
        </w:tc>
        <w:tc>
          <w:tcPr>
            <w:tcW w:w="3560" w:type="dxa"/>
            <w:tcBorders>
              <w:top w:val="nil"/>
              <w:left w:val="nil"/>
              <w:bottom w:val="single" w:sz="4" w:space="0" w:color="auto"/>
              <w:right w:val="single" w:sz="4" w:space="0" w:color="auto"/>
            </w:tcBorders>
            <w:noWrap/>
            <w:vAlign w:val="bottom"/>
          </w:tcPr>
          <w:p w14:paraId="54F9DF61"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пров</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Урожайний</w:t>
            </w:r>
            <w:proofErr w:type="spellEnd"/>
          </w:p>
        </w:tc>
        <w:tc>
          <w:tcPr>
            <w:tcW w:w="2500" w:type="dxa"/>
            <w:gridSpan w:val="2"/>
            <w:vMerge/>
            <w:tcBorders>
              <w:top w:val="nil"/>
              <w:left w:val="nil"/>
              <w:bottom w:val="single" w:sz="4" w:space="0" w:color="auto"/>
              <w:right w:val="single" w:sz="4" w:space="0" w:color="auto"/>
            </w:tcBorders>
            <w:vAlign w:val="center"/>
          </w:tcPr>
          <w:p w14:paraId="10FB8241"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1BC0AE50" w14:textId="77777777" w:rsidR="00AE775F" w:rsidRPr="005B1BA1" w:rsidRDefault="00AE775F" w:rsidP="006320A5">
            <w:pPr>
              <w:rPr>
                <w:rFonts w:ascii="Times New Roman" w:hAnsi="Times New Roman"/>
                <w:b/>
                <w:bCs/>
                <w:sz w:val="24"/>
                <w:szCs w:val="24"/>
                <w:lang w:eastAsia="ru-RU"/>
              </w:rPr>
            </w:pPr>
          </w:p>
        </w:tc>
      </w:tr>
      <w:tr w:rsidR="00AE775F" w:rsidRPr="005B1BA1" w14:paraId="3E5C1E07"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7D67A63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24</w:t>
            </w:r>
          </w:p>
        </w:tc>
        <w:tc>
          <w:tcPr>
            <w:tcW w:w="3560" w:type="dxa"/>
            <w:tcBorders>
              <w:top w:val="nil"/>
              <w:left w:val="nil"/>
              <w:bottom w:val="single" w:sz="4" w:space="0" w:color="auto"/>
              <w:right w:val="single" w:sz="4" w:space="0" w:color="auto"/>
            </w:tcBorders>
            <w:noWrap/>
            <w:vAlign w:val="bottom"/>
          </w:tcPr>
          <w:p w14:paraId="0C6103C6"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Василівська</w:t>
            </w:r>
            <w:proofErr w:type="spellEnd"/>
          </w:p>
        </w:tc>
        <w:tc>
          <w:tcPr>
            <w:tcW w:w="2500" w:type="dxa"/>
            <w:gridSpan w:val="2"/>
            <w:vMerge/>
            <w:tcBorders>
              <w:top w:val="nil"/>
              <w:left w:val="nil"/>
              <w:bottom w:val="single" w:sz="4" w:space="0" w:color="auto"/>
              <w:right w:val="single" w:sz="4" w:space="0" w:color="auto"/>
            </w:tcBorders>
            <w:vAlign w:val="center"/>
          </w:tcPr>
          <w:p w14:paraId="00DA6A6C"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56315A25" w14:textId="77777777" w:rsidR="00AE775F" w:rsidRPr="005B1BA1" w:rsidRDefault="00AE775F" w:rsidP="006320A5">
            <w:pPr>
              <w:rPr>
                <w:rFonts w:ascii="Times New Roman" w:hAnsi="Times New Roman"/>
                <w:b/>
                <w:bCs/>
                <w:sz w:val="24"/>
                <w:szCs w:val="24"/>
                <w:lang w:eastAsia="ru-RU"/>
              </w:rPr>
            </w:pPr>
          </w:p>
        </w:tc>
      </w:tr>
      <w:tr w:rsidR="00AE775F" w:rsidRPr="005B1BA1" w14:paraId="3EBA9FB3"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6EF8B6A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25</w:t>
            </w:r>
          </w:p>
        </w:tc>
        <w:tc>
          <w:tcPr>
            <w:tcW w:w="3560" w:type="dxa"/>
            <w:tcBorders>
              <w:top w:val="nil"/>
              <w:left w:val="nil"/>
              <w:bottom w:val="single" w:sz="4" w:space="0" w:color="auto"/>
              <w:right w:val="single" w:sz="4" w:space="0" w:color="auto"/>
            </w:tcBorders>
            <w:noWrap/>
            <w:vAlign w:val="bottom"/>
          </w:tcPr>
          <w:p w14:paraId="568402C7" w14:textId="77777777" w:rsidR="00AE775F" w:rsidRPr="005B1BA1" w:rsidRDefault="00AE775F" w:rsidP="006320A5">
            <w:pPr>
              <w:rPr>
                <w:rFonts w:ascii="Times New Roman" w:hAnsi="Times New Roman"/>
                <w:sz w:val="24"/>
                <w:szCs w:val="24"/>
                <w:lang w:eastAsia="ru-RU"/>
              </w:rPr>
            </w:pP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Московьска</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ринок</w:t>
            </w:r>
            <w:proofErr w:type="spellEnd"/>
            <w:r w:rsidRPr="005B1BA1">
              <w:rPr>
                <w:rFonts w:ascii="Times New Roman" w:hAnsi="Times New Roman"/>
                <w:sz w:val="24"/>
                <w:szCs w:val="24"/>
                <w:lang w:eastAsia="ru-RU"/>
              </w:rPr>
              <w:t>)</w:t>
            </w:r>
          </w:p>
        </w:tc>
        <w:tc>
          <w:tcPr>
            <w:tcW w:w="2500" w:type="dxa"/>
            <w:gridSpan w:val="2"/>
            <w:vMerge/>
            <w:tcBorders>
              <w:top w:val="nil"/>
              <w:left w:val="nil"/>
              <w:bottom w:val="single" w:sz="4" w:space="0" w:color="auto"/>
              <w:right w:val="single" w:sz="4" w:space="0" w:color="auto"/>
            </w:tcBorders>
            <w:vAlign w:val="center"/>
          </w:tcPr>
          <w:p w14:paraId="216B6B87" w14:textId="77777777" w:rsidR="00AE775F" w:rsidRPr="005B1BA1" w:rsidRDefault="00AE775F" w:rsidP="006320A5">
            <w:pPr>
              <w:rPr>
                <w:rFonts w:ascii="Times New Roman" w:hAnsi="Times New Roman"/>
                <w:b/>
                <w:bCs/>
                <w:sz w:val="24"/>
                <w:szCs w:val="24"/>
                <w:lang w:eastAsia="ru-RU"/>
              </w:rPr>
            </w:pPr>
          </w:p>
        </w:tc>
        <w:tc>
          <w:tcPr>
            <w:tcW w:w="2820" w:type="dxa"/>
            <w:gridSpan w:val="4"/>
            <w:vMerge/>
            <w:tcBorders>
              <w:top w:val="nil"/>
              <w:left w:val="single" w:sz="4" w:space="0" w:color="auto"/>
              <w:bottom w:val="single" w:sz="4" w:space="0" w:color="auto"/>
              <w:right w:val="single" w:sz="4" w:space="0" w:color="auto"/>
            </w:tcBorders>
            <w:vAlign w:val="center"/>
          </w:tcPr>
          <w:p w14:paraId="3108EEB7" w14:textId="77777777" w:rsidR="00AE775F" w:rsidRPr="005B1BA1" w:rsidRDefault="00AE775F" w:rsidP="006320A5">
            <w:pPr>
              <w:rPr>
                <w:rFonts w:ascii="Times New Roman" w:hAnsi="Times New Roman"/>
                <w:b/>
                <w:bCs/>
                <w:sz w:val="24"/>
                <w:szCs w:val="24"/>
                <w:lang w:eastAsia="ru-RU"/>
              </w:rPr>
            </w:pPr>
          </w:p>
        </w:tc>
      </w:tr>
      <w:tr w:rsidR="00AE775F" w:rsidRPr="005B1BA1" w14:paraId="5BACBA29"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188D58D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26</w:t>
            </w:r>
          </w:p>
        </w:tc>
        <w:tc>
          <w:tcPr>
            <w:tcW w:w="3560" w:type="dxa"/>
            <w:tcBorders>
              <w:top w:val="nil"/>
              <w:left w:val="nil"/>
              <w:bottom w:val="single" w:sz="4" w:space="0" w:color="auto"/>
              <w:right w:val="single" w:sz="4" w:space="0" w:color="auto"/>
            </w:tcBorders>
            <w:noWrap/>
            <w:vAlign w:val="bottom"/>
          </w:tcPr>
          <w:p w14:paraId="0196F107" w14:textId="77777777" w:rsidR="00AE775F" w:rsidRPr="005B1BA1" w:rsidRDefault="00AE775F" w:rsidP="006320A5">
            <w:pPr>
              <w:rPr>
                <w:rFonts w:ascii="Times New Roman" w:hAnsi="Times New Roman"/>
                <w:sz w:val="24"/>
                <w:szCs w:val="24"/>
                <w:lang w:eastAsia="ru-RU"/>
              </w:rPr>
            </w:pPr>
            <w:r w:rsidRPr="005B1BA1">
              <w:rPr>
                <w:rFonts w:ascii="Times New Roman" w:hAnsi="Times New Roman"/>
                <w:sz w:val="24"/>
                <w:szCs w:val="24"/>
                <w:lang w:eastAsia="ru-RU"/>
              </w:rPr>
              <w:t> </w:t>
            </w:r>
          </w:p>
        </w:tc>
        <w:tc>
          <w:tcPr>
            <w:tcW w:w="2500" w:type="dxa"/>
            <w:gridSpan w:val="2"/>
            <w:tcBorders>
              <w:top w:val="single" w:sz="4" w:space="0" w:color="auto"/>
              <w:left w:val="nil"/>
              <w:bottom w:val="single" w:sz="4" w:space="0" w:color="auto"/>
              <w:right w:val="single" w:sz="4" w:space="0" w:color="auto"/>
            </w:tcBorders>
            <w:noWrap/>
            <w:vAlign w:val="center"/>
          </w:tcPr>
          <w:p w14:paraId="16A94BBF"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 </w:t>
            </w:r>
          </w:p>
        </w:tc>
        <w:tc>
          <w:tcPr>
            <w:tcW w:w="2820" w:type="dxa"/>
            <w:gridSpan w:val="4"/>
            <w:tcBorders>
              <w:top w:val="nil"/>
              <w:left w:val="nil"/>
              <w:bottom w:val="single" w:sz="4" w:space="0" w:color="auto"/>
              <w:right w:val="single" w:sz="4" w:space="0" w:color="auto"/>
            </w:tcBorders>
            <w:noWrap/>
            <w:vAlign w:val="bottom"/>
          </w:tcPr>
          <w:p w14:paraId="77CBACAF"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 </w:t>
            </w:r>
          </w:p>
        </w:tc>
      </w:tr>
      <w:tr w:rsidR="00AE775F" w:rsidRPr="005B1BA1" w14:paraId="34AF17F3"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center"/>
          </w:tcPr>
          <w:p w14:paraId="0C6E8D71"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27</w:t>
            </w:r>
          </w:p>
        </w:tc>
        <w:tc>
          <w:tcPr>
            <w:tcW w:w="3560" w:type="dxa"/>
            <w:tcBorders>
              <w:top w:val="nil"/>
              <w:left w:val="nil"/>
              <w:bottom w:val="single" w:sz="4" w:space="0" w:color="auto"/>
              <w:right w:val="single" w:sz="4" w:space="0" w:color="auto"/>
            </w:tcBorders>
            <w:noWrap/>
            <w:vAlign w:val="bottom"/>
          </w:tcPr>
          <w:p w14:paraId="0834D3AA" w14:textId="77777777" w:rsidR="00AE775F" w:rsidRPr="005B1BA1" w:rsidRDefault="00AE775F" w:rsidP="006320A5">
            <w:pPr>
              <w:rPr>
                <w:rFonts w:ascii="Times New Roman" w:hAnsi="Times New Roman"/>
                <w:b/>
                <w:bCs/>
                <w:sz w:val="24"/>
                <w:szCs w:val="24"/>
                <w:lang w:eastAsia="ru-RU"/>
              </w:rPr>
            </w:pPr>
            <w:proofErr w:type="spellStart"/>
            <w:r w:rsidRPr="005B1BA1">
              <w:rPr>
                <w:rFonts w:ascii="Times New Roman" w:hAnsi="Times New Roman"/>
                <w:b/>
                <w:bCs/>
                <w:sz w:val="24"/>
                <w:szCs w:val="24"/>
                <w:lang w:eastAsia="ru-RU"/>
              </w:rPr>
              <w:t>Всього</w:t>
            </w:r>
            <w:proofErr w:type="spellEnd"/>
            <w:r w:rsidRPr="005B1BA1">
              <w:rPr>
                <w:rFonts w:ascii="Times New Roman" w:hAnsi="Times New Roman"/>
                <w:b/>
                <w:bCs/>
                <w:sz w:val="24"/>
                <w:szCs w:val="24"/>
                <w:lang w:eastAsia="ru-RU"/>
              </w:rPr>
              <w:t>:</w:t>
            </w:r>
          </w:p>
        </w:tc>
        <w:tc>
          <w:tcPr>
            <w:tcW w:w="2500" w:type="dxa"/>
            <w:gridSpan w:val="2"/>
            <w:tcBorders>
              <w:top w:val="single" w:sz="4" w:space="0" w:color="auto"/>
              <w:left w:val="nil"/>
              <w:bottom w:val="single" w:sz="4" w:space="0" w:color="auto"/>
              <w:right w:val="single" w:sz="4" w:space="0" w:color="auto"/>
            </w:tcBorders>
            <w:noWrap/>
            <w:vAlign w:val="center"/>
          </w:tcPr>
          <w:p w14:paraId="6DA8C94B"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7189474,34</w:t>
            </w:r>
          </w:p>
        </w:tc>
        <w:tc>
          <w:tcPr>
            <w:tcW w:w="2820" w:type="dxa"/>
            <w:gridSpan w:val="4"/>
            <w:tcBorders>
              <w:top w:val="nil"/>
              <w:left w:val="nil"/>
              <w:bottom w:val="single" w:sz="4" w:space="0" w:color="auto"/>
              <w:right w:val="single" w:sz="4" w:space="0" w:color="auto"/>
            </w:tcBorders>
            <w:noWrap/>
            <w:vAlign w:val="bottom"/>
          </w:tcPr>
          <w:p w14:paraId="7F3F2659"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128953,90</w:t>
            </w:r>
          </w:p>
        </w:tc>
      </w:tr>
      <w:tr w:rsidR="00AE775F" w:rsidRPr="005B1BA1" w14:paraId="72633BC1" w14:textId="77777777" w:rsidTr="006320A5">
        <w:tblPrEx>
          <w:tblLook w:val="0000" w:firstRow="0" w:lastRow="0" w:firstColumn="0" w:lastColumn="0" w:noHBand="0" w:noVBand="0"/>
        </w:tblPrEx>
        <w:trPr>
          <w:gridBefore w:val="1"/>
          <w:wBefore w:w="93" w:type="dxa"/>
          <w:trHeight w:val="315"/>
        </w:trPr>
        <w:tc>
          <w:tcPr>
            <w:tcW w:w="700" w:type="dxa"/>
            <w:gridSpan w:val="3"/>
            <w:tcBorders>
              <w:top w:val="nil"/>
              <w:left w:val="single" w:sz="4" w:space="0" w:color="auto"/>
              <w:bottom w:val="single" w:sz="4" w:space="0" w:color="auto"/>
              <w:right w:val="single" w:sz="4" w:space="0" w:color="auto"/>
            </w:tcBorders>
            <w:noWrap/>
            <w:vAlign w:val="bottom"/>
          </w:tcPr>
          <w:p w14:paraId="3C36833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28</w:t>
            </w:r>
          </w:p>
        </w:tc>
        <w:tc>
          <w:tcPr>
            <w:tcW w:w="3560" w:type="dxa"/>
            <w:tcBorders>
              <w:top w:val="nil"/>
              <w:left w:val="nil"/>
              <w:bottom w:val="single" w:sz="4" w:space="0" w:color="auto"/>
              <w:right w:val="single" w:sz="4" w:space="0" w:color="auto"/>
            </w:tcBorders>
            <w:noWrap/>
            <w:vAlign w:val="center"/>
          </w:tcPr>
          <w:p w14:paraId="1255C3AF" w14:textId="77777777" w:rsidR="00AE775F" w:rsidRPr="005B1BA1" w:rsidRDefault="00AE775F" w:rsidP="006320A5">
            <w:pPr>
              <w:rPr>
                <w:rFonts w:ascii="Times New Roman" w:hAnsi="Times New Roman"/>
                <w:b/>
                <w:bCs/>
                <w:sz w:val="24"/>
                <w:szCs w:val="24"/>
                <w:lang w:eastAsia="ru-RU"/>
              </w:rPr>
            </w:pPr>
            <w:r w:rsidRPr="005B1BA1">
              <w:rPr>
                <w:rFonts w:ascii="Times New Roman" w:hAnsi="Times New Roman"/>
                <w:b/>
                <w:bCs/>
                <w:sz w:val="24"/>
                <w:szCs w:val="24"/>
                <w:lang w:eastAsia="ru-RU"/>
              </w:rPr>
              <w:t>Разом:</w:t>
            </w:r>
          </w:p>
        </w:tc>
        <w:tc>
          <w:tcPr>
            <w:tcW w:w="5320" w:type="dxa"/>
            <w:gridSpan w:val="6"/>
            <w:tcBorders>
              <w:top w:val="single" w:sz="4" w:space="0" w:color="auto"/>
              <w:left w:val="nil"/>
              <w:bottom w:val="single" w:sz="4" w:space="0" w:color="auto"/>
              <w:right w:val="single" w:sz="4" w:space="0" w:color="auto"/>
            </w:tcBorders>
            <w:noWrap/>
            <w:vAlign w:val="center"/>
          </w:tcPr>
          <w:p w14:paraId="7F40C219"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7318428,24</w:t>
            </w:r>
          </w:p>
        </w:tc>
      </w:tr>
    </w:tbl>
    <w:p w14:paraId="63F852EC" w14:textId="77777777" w:rsidR="00AE775F" w:rsidRPr="005B1BA1" w:rsidRDefault="00AE775F" w:rsidP="00AE775F">
      <w:pPr>
        <w:pStyle w:val="a3"/>
        <w:tabs>
          <w:tab w:val="left" w:pos="567"/>
        </w:tabs>
        <w:ind w:left="0"/>
        <w:jc w:val="both"/>
        <w:rPr>
          <w:rFonts w:ascii="Times New Roman" w:hAnsi="Times New Roman"/>
          <w:sz w:val="28"/>
          <w:szCs w:val="28"/>
          <w:lang w:val="uk-UA"/>
        </w:rPr>
      </w:pPr>
    </w:p>
    <w:p w14:paraId="489212A8" w14:textId="77777777" w:rsidR="00AE775F" w:rsidRDefault="00AE775F" w:rsidP="00AE775F">
      <w:pPr>
        <w:rPr>
          <w:lang w:val="uk-UA"/>
        </w:rPr>
      </w:pPr>
    </w:p>
    <w:p w14:paraId="26E29897" w14:textId="77777777" w:rsidR="00AE775F" w:rsidRDefault="00AE775F" w:rsidP="00AE775F">
      <w:pPr>
        <w:rPr>
          <w:lang w:val="uk-UA"/>
        </w:rPr>
      </w:pPr>
    </w:p>
    <w:p w14:paraId="5E049F5D" w14:textId="77777777" w:rsidR="00AE775F" w:rsidRDefault="00AE775F" w:rsidP="00AE775F">
      <w:pPr>
        <w:rPr>
          <w:lang w:val="uk-UA"/>
        </w:rPr>
      </w:pPr>
    </w:p>
    <w:p w14:paraId="726289B3" w14:textId="77777777" w:rsidR="00AE775F" w:rsidRDefault="00AE775F" w:rsidP="00AE775F">
      <w:pPr>
        <w:rPr>
          <w:lang w:val="uk-UA"/>
        </w:rPr>
      </w:pPr>
    </w:p>
    <w:p w14:paraId="49498CD7" w14:textId="77777777" w:rsidR="00AE775F" w:rsidRDefault="00AE775F" w:rsidP="00AE775F">
      <w:pPr>
        <w:rPr>
          <w:lang w:val="uk-UA"/>
        </w:rPr>
      </w:pPr>
    </w:p>
    <w:p w14:paraId="25ACF4D7" w14:textId="77777777" w:rsidR="00AE775F" w:rsidRDefault="00AE775F" w:rsidP="00AE775F">
      <w:pPr>
        <w:rPr>
          <w:lang w:val="uk-UA"/>
        </w:rPr>
        <w:sectPr w:rsidR="00AE775F" w:rsidSect="004F105A">
          <w:pgSz w:w="11906" w:h="16838"/>
          <w:pgMar w:top="1134" w:right="850" w:bottom="1134" w:left="1701" w:header="708" w:footer="708" w:gutter="0"/>
          <w:cols w:space="708"/>
          <w:docGrid w:linePitch="360"/>
        </w:sectPr>
      </w:pPr>
    </w:p>
    <w:tbl>
      <w:tblPr>
        <w:tblW w:w="14595" w:type="dxa"/>
        <w:tblInd w:w="93" w:type="dxa"/>
        <w:tblLook w:val="0000" w:firstRow="0" w:lastRow="0" w:firstColumn="0" w:lastColumn="0" w:noHBand="0" w:noVBand="0"/>
      </w:tblPr>
      <w:tblGrid>
        <w:gridCol w:w="9915"/>
        <w:gridCol w:w="2520"/>
        <w:gridCol w:w="2160"/>
      </w:tblGrid>
      <w:tr w:rsidR="00AE775F" w:rsidRPr="005B1BA1" w14:paraId="3F4F3529" w14:textId="77777777" w:rsidTr="006320A5">
        <w:trPr>
          <w:trHeight w:val="315"/>
        </w:trPr>
        <w:tc>
          <w:tcPr>
            <w:tcW w:w="9915" w:type="dxa"/>
            <w:tcBorders>
              <w:top w:val="single" w:sz="4" w:space="0" w:color="auto"/>
              <w:left w:val="single" w:sz="4" w:space="0" w:color="auto"/>
              <w:bottom w:val="single" w:sz="4" w:space="0" w:color="auto"/>
              <w:right w:val="single" w:sz="4" w:space="0" w:color="auto"/>
            </w:tcBorders>
            <w:noWrap/>
            <w:vAlign w:val="bottom"/>
          </w:tcPr>
          <w:p w14:paraId="7739A2AF" w14:textId="77777777" w:rsidR="00AE775F" w:rsidRPr="005B1BA1" w:rsidRDefault="00AE775F" w:rsidP="006320A5">
            <w:pPr>
              <w:jc w:val="center"/>
              <w:rPr>
                <w:rFonts w:ascii="Times New Roman" w:hAnsi="Times New Roman"/>
                <w:b/>
                <w:bCs/>
                <w:sz w:val="24"/>
                <w:szCs w:val="24"/>
                <w:lang w:eastAsia="ru-RU"/>
              </w:rPr>
            </w:pPr>
            <w:proofErr w:type="spellStart"/>
            <w:r w:rsidRPr="005B1BA1">
              <w:rPr>
                <w:rFonts w:ascii="Times New Roman" w:hAnsi="Times New Roman"/>
                <w:b/>
                <w:bCs/>
                <w:sz w:val="24"/>
                <w:szCs w:val="24"/>
                <w:lang w:eastAsia="ru-RU"/>
              </w:rPr>
              <w:lastRenderedPageBreak/>
              <w:t>Назва</w:t>
            </w:r>
            <w:proofErr w:type="spellEnd"/>
          </w:p>
        </w:tc>
        <w:tc>
          <w:tcPr>
            <w:tcW w:w="2520" w:type="dxa"/>
            <w:tcBorders>
              <w:top w:val="single" w:sz="4" w:space="0" w:color="auto"/>
              <w:left w:val="nil"/>
              <w:bottom w:val="single" w:sz="4" w:space="0" w:color="auto"/>
              <w:right w:val="single" w:sz="4" w:space="0" w:color="auto"/>
            </w:tcBorders>
            <w:noWrap/>
            <w:vAlign w:val="bottom"/>
          </w:tcPr>
          <w:p w14:paraId="792317D2" w14:textId="77777777" w:rsidR="00AE775F" w:rsidRPr="005B1BA1" w:rsidRDefault="00AE775F" w:rsidP="006320A5">
            <w:pPr>
              <w:jc w:val="center"/>
              <w:rPr>
                <w:rFonts w:ascii="Times New Roman" w:hAnsi="Times New Roman"/>
                <w:b/>
                <w:bCs/>
                <w:sz w:val="24"/>
                <w:szCs w:val="24"/>
                <w:lang w:eastAsia="ru-RU"/>
              </w:rPr>
            </w:pPr>
            <w:proofErr w:type="spellStart"/>
            <w:r w:rsidRPr="005B1BA1">
              <w:rPr>
                <w:rFonts w:ascii="Times New Roman" w:hAnsi="Times New Roman"/>
                <w:b/>
                <w:bCs/>
                <w:sz w:val="24"/>
                <w:szCs w:val="24"/>
                <w:lang w:eastAsia="ru-RU"/>
              </w:rPr>
              <w:t>Вартість</w:t>
            </w:r>
            <w:proofErr w:type="spellEnd"/>
            <w:r w:rsidRPr="005B1BA1">
              <w:rPr>
                <w:rFonts w:ascii="Times New Roman" w:hAnsi="Times New Roman"/>
                <w:b/>
                <w:bCs/>
                <w:sz w:val="24"/>
                <w:szCs w:val="24"/>
                <w:lang w:eastAsia="ru-RU"/>
              </w:rPr>
              <w:t xml:space="preserve"> (грн.)</w:t>
            </w:r>
          </w:p>
        </w:tc>
        <w:tc>
          <w:tcPr>
            <w:tcW w:w="2160" w:type="dxa"/>
            <w:tcBorders>
              <w:top w:val="single" w:sz="4" w:space="0" w:color="auto"/>
              <w:left w:val="nil"/>
              <w:bottom w:val="single" w:sz="4" w:space="0" w:color="auto"/>
              <w:right w:val="single" w:sz="4" w:space="0" w:color="auto"/>
            </w:tcBorders>
            <w:vAlign w:val="bottom"/>
          </w:tcPr>
          <w:p w14:paraId="5255C40E"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 xml:space="preserve">Тех. </w:t>
            </w:r>
            <w:proofErr w:type="spellStart"/>
            <w:r w:rsidRPr="005B1BA1">
              <w:rPr>
                <w:rFonts w:ascii="Times New Roman" w:hAnsi="Times New Roman"/>
                <w:b/>
                <w:bCs/>
                <w:sz w:val="24"/>
                <w:szCs w:val="24"/>
                <w:lang w:eastAsia="ru-RU"/>
              </w:rPr>
              <w:t>нагляд</w:t>
            </w:r>
            <w:proofErr w:type="spellEnd"/>
            <w:r w:rsidRPr="005B1BA1">
              <w:rPr>
                <w:rFonts w:ascii="Times New Roman" w:hAnsi="Times New Roman"/>
                <w:b/>
                <w:bCs/>
                <w:sz w:val="24"/>
                <w:szCs w:val="24"/>
                <w:lang w:eastAsia="ru-RU"/>
              </w:rPr>
              <w:t xml:space="preserve"> (грн.)</w:t>
            </w:r>
          </w:p>
        </w:tc>
      </w:tr>
      <w:tr w:rsidR="00AE775F" w:rsidRPr="005B1BA1" w14:paraId="201C4973" w14:textId="77777777" w:rsidTr="006320A5">
        <w:trPr>
          <w:trHeight w:val="825"/>
        </w:trPr>
        <w:tc>
          <w:tcPr>
            <w:tcW w:w="9915" w:type="dxa"/>
            <w:tcBorders>
              <w:top w:val="single" w:sz="4" w:space="0" w:color="auto"/>
              <w:left w:val="single" w:sz="4" w:space="0" w:color="auto"/>
              <w:bottom w:val="single" w:sz="4" w:space="0" w:color="auto"/>
              <w:right w:val="single" w:sz="4" w:space="0" w:color="auto"/>
            </w:tcBorders>
            <w:vAlign w:val="center"/>
          </w:tcPr>
          <w:p w14:paraId="5CB74B32"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кругової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транспортної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розв’язки</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влаштуванням</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бордюрів</w:t>
            </w:r>
            <w:proofErr w:type="spellEnd"/>
            <w:r w:rsidRPr="005B1BA1">
              <w:rPr>
                <w:rFonts w:ascii="Times New Roman" w:hAnsi="Times New Roman"/>
                <w:sz w:val="24"/>
                <w:szCs w:val="24"/>
                <w:lang w:eastAsia="ru-RU"/>
              </w:rPr>
              <w:t xml:space="preserve"> та </w:t>
            </w:r>
            <w:proofErr w:type="spellStart"/>
            <w:r w:rsidRPr="005B1BA1">
              <w:rPr>
                <w:rFonts w:ascii="Times New Roman" w:hAnsi="Times New Roman"/>
                <w:sz w:val="24"/>
                <w:szCs w:val="24"/>
                <w:lang w:eastAsia="ru-RU"/>
              </w:rPr>
              <w:t>підсипаного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декоративним</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щебенем</w:t>
            </w:r>
            <w:proofErr w:type="spellEnd"/>
            <w:r w:rsidRPr="005B1BA1">
              <w:rPr>
                <w:rFonts w:ascii="Times New Roman" w:hAnsi="Times New Roman"/>
                <w:sz w:val="24"/>
                <w:szCs w:val="24"/>
                <w:lang w:eastAsia="ru-RU"/>
              </w:rPr>
              <w:t xml:space="preserve">, в м. </w:t>
            </w:r>
            <w:proofErr w:type="spellStart"/>
            <w:r w:rsidRPr="005B1BA1">
              <w:rPr>
                <w:rFonts w:ascii="Times New Roman" w:hAnsi="Times New Roman"/>
                <w:sz w:val="24"/>
                <w:szCs w:val="24"/>
                <w:lang w:eastAsia="ru-RU"/>
              </w:rPr>
              <w:t>Ніжині</w:t>
            </w:r>
            <w:proofErr w:type="spellEnd"/>
          </w:p>
        </w:tc>
        <w:tc>
          <w:tcPr>
            <w:tcW w:w="2520" w:type="dxa"/>
            <w:tcBorders>
              <w:top w:val="single" w:sz="4" w:space="0" w:color="auto"/>
              <w:left w:val="nil"/>
              <w:bottom w:val="single" w:sz="4" w:space="0" w:color="auto"/>
              <w:right w:val="single" w:sz="4" w:space="0" w:color="auto"/>
            </w:tcBorders>
            <w:noWrap/>
            <w:vAlign w:val="center"/>
          </w:tcPr>
          <w:p w14:paraId="7ECCAD2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66203,00</w:t>
            </w:r>
          </w:p>
        </w:tc>
        <w:tc>
          <w:tcPr>
            <w:tcW w:w="2160" w:type="dxa"/>
            <w:tcBorders>
              <w:top w:val="nil"/>
              <w:left w:val="nil"/>
              <w:bottom w:val="single" w:sz="4" w:space="0" w:color="auto"/>
              <w:right w:val="single" w:sz="4" w:space="0" w:color="auto"/>
            </w:tcBorders>
            <w:noWrap/>
            <w:vAlign w:val="center"/>
          </w:tcPr>
          <w:p w14:paraId="0D1CACC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1359,7</w:t>
            </w:r>
          </w:p>
        </w:tc>
      </w:tr>
      <w:tr w:rsidR="00AE775F" w:rsidRPr="005B1BA1" w14:paraId="654653BF" w14:textId="77777777" w:rsidTr="006320A5">
        <w:trPr>
          <w:trHeight w:val="630"/>
        </w:trPr>
        <w:tc>
          <w:tcPr>
            <w:tcW w:w="9915" w:type="dxa"/>
            <w:tcBorders>
              <w:top w:val="single" w:sz="4" w:space="0" w:color="auto"/>
              <w:left w:val="single" w:sz="4" w:space="0" w:color="auto"/>
              <w:bottom w:val="single" w:sz="4" w:space="0" w:color="auto"/>
              <w:right w:val="single" w:sz="4" w:space="0" w:color="auto"/>
            </w:tcBorders>
            <w:vAlign w:val="center"/>
          </w:tcPr>
          <w:p w14:paraId="783A7260"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пішохідних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переходів</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із</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влаштуванням</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тактильних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смуг</w:t>
            </w:r>
            <w:proofErr w:type="spellEnd"/>
            <w:r w:rsidRPr="005B1BA1">
              <w:rPr>
                <w:rFonts w:ascii="Times New Roman" w:hAnsi="Times New Roman"/>
                <w:sz w:val="24"/>
                <w:szCs w:val="24"/>
                <w:lang w:eastAsia="ru-RU"/>
              </w:rPr>
              <w:t xml:space="preserve"> по </w:t>
            </w:r>
            <w:r w:rsidRPr="005B1BA1">
              <w:rPr>
                <w:rFonts w:ascii="Times New Roman" w:hAnsi="Times New Roman"/>
                <w:sz w:val="24"/>
                <w:szCs w:val="24"/>
                <w:lang w:eastAsia="ru-RU"/>
              </w:rPr>
              <w:br/>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Шевченка, в м. </w:t>
            </w:r>
            <w:proofErr w:type="spellStart"/>
            <w:r w:rsidRPr="005B1BA1">
              <w:rPr>
                <w:rFonts w:ascii="Times New Roman" w:hAnsi="Times New Roman"/>
                <w:sz w:val="24"/>
                <w:szCs w:val="24"/>
                <w:lang w:eastAsia="ru-RU"/>
              </w:rPr>
              <w:t>Ніжині</w:t>
            </w:r>
            <w:proofErr w:type="spellEnd"/>
          </w:p>
        </w:tc>
        <w:tc>
          <w:tcPr>
            <w:tcW w:w="2520" w:type="dxa"/>
            <w:tcBorders>
              <w:top w:val="single" w:sz="4" w:space="0" w:color="auto"/>
              <w:left w:val="nil"/>
              <w:bottom w:val="single" w:sz="4" w:space="0" w:color="auto"/>
              <w:right w:val="single" w:sz="4" w:space="0" w:color="auto"/>
            </w:tcBorders>
            <w:noWrap/>
            <w:vAlign w:val="center"/>
          </w:tcPr>
          <w:p w14:paraId="7542D684"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42135,00</w:t>
            </w:r>
          </w:p>
        </w:tc>
        <w:tc>
          <w:tcPr>
            <w:tcW w:w="2160" w:type="dxa"/>
            <w:tcBorders>
              <w:top w:val="nil"/>
              <w:left w:val="nil"/>
              <w:bottom w:val="single" w:sz="4" w:space="0" w:color="auto"/>
              <w:right w:val="single" w:sz="4" w:space="0" w:color="auto"/>
            </w:tcBorders>
            <w:noWrap/>
            <w:vAlign w:val="center"/>
          </w:tcPr>
          <w:p w14:paraId="202C79B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861,32</w:t>
            </w:r>
          </w:p>
        </w:tc>
      </w:tr>
      <w:tr w:rsidR="00AE775F" w:rsidRPr="005B1BA1" w14:paraId="449AFD16" w14:textId="77777777" w:rsidTr="006320A5">
        <w:trPr>
          <w:trHeight w:val="390"/>
        </w:trPr>
        <w:tc>
          <w:tcPr>
            <w:tcW w:w="9915" w:type="dxa"/>
            <w:tcBorders>
              <w:top w:val="single" w:sz="4" w:space="0" w:color="auto"/>
              <w:left w:val="single" w:sz="4" w:space="0" w:color="auto"/>
              <w:bottom w:val="single" w:sz="4" w:space="0" w:color="auto"/>
              <w:right w:val="single" w:sz="4" w:space="0" w:color="auto"/>
            </w:tcBorders>
            <w:vAlign w:val="center"/>
          </w:tcPr>
          <w:p w14:paraId="5607A04D"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тротуару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Воздвиженська</w:t>
            </w:r>
            <w:proofErr w:type="spellEnd"/>
            <w:r w:rsidRPr="005B1BA1">
              <w:rPr>
                <w:rFonts w:ascii="Times New Roman" w:hAnsi="Times New Roman"/>
                <w:sz w:val="24"/>
                <w:szCs w:val="24"/>
                <w:lang w:eastAsia="ru-RU"/>
              </w:rPr>
              <w:t xml:space="preserve"> в м. </w:t>
            </w:r>
            <w:proofErr w:type="spellStart"/>
            <w:r w:rsidRPr="005B1BA1">
              <w:rPr>
                <w:rFonts w:ascii="Times New Roman" w:hAnsi="Times New Roman"/>
                <w:sz w:val="24"/>
                <w:szCs w:val="24"/>
                <w:lang w:eastAsia="ru-RU"/>
              </w:rPr>
              <w:t>Ніжині</w:t>
            </w:r>
            <w:proofErr w:type="spellEnd"/>
          </w:p>
        </w:tc>
        <w:tc>
          <w:tcPr>
            <w:tcW w:w="2520" w:type="dxa"/>
            <w:tcBorders>
              <w:top w:val="single" w:sz="4" w:space="0" w:color="auto"/>
              <w:left w:val="nil"/>
              <w:bottom w:val="single" w:sz="4" w:space="0" w:color="auto"/>
              <w:right w:val="single" w:sz="4" w:space="0" w:color="auto"/>
            </w:tcBorders>
            <w:noWrap/>
            <w:vAlign w:val="center"/>
          </w:tcPr>
          <w:p w14:paraId="7D9D829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136948,00</w:t>
            </w:r>
          </w:p>
        </w:tc>
        <w:tc>
          <w:tcPr>
            <w:tcW w:w="2160" w:type="dxa"/>
            <w:tcBorders>
              <w:top w:val="nil"/>
              <w:left w:val="nil"/>
              <w:bottom w:val="single" w:sz="4" w:space="0" w:color="auto"/>
              <w:right w:val="single" w:sz="4" w:space="0" w:color="auto"/>
            </w:tcBorders>
            <w:noWrap/>
            <w:vAlign w:val="center"/>
          </w:tcPr>
          <w:p w14:paraId="1EA8964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2808,7</w:t>
            </w:r>
          </w:p>
        </w:tc>
      </w:tr>
      <w:tr w:rsidR="00AE775F" w:rsidRPr="005B1BA1" w14:paraId="025393D4" w14:textId="77777777" w:rsidTr="006320A5">
        <w:trPr>
          <w:trHeight w:val="465"/>
        </w:trPr>
        <w:tc>
          <w:tcPr>
            <w:tcW w:w="9915" w:type="dxa"/>
            <w:tcBorders>
              <w:top w:val="single" w:sz="4" w:space="0" w:color="auto"/>
              <w:left w:val="single" w:sz="4" w:space="0" w:color="auto"/>
              <w:bottom w:val="single" w:sz="4" w:space="0" w:color="auto"/>
              <w:right w:val="single" w:sz="4" w:space="0" w:color="auto"/>
            </w:tcBorders>
            <w:vAlign w:val="center"/>
          </w:tcPr>
          <w:p w14:paraId="08EC0B2A"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пішохідної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доріжки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біля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Ніжинськох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дитячої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музичної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школи</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6274F96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114120,00</w:t>
            </w:r>
          </w:p>
        </w:tc>
        <w:tc>
          <w:tcPr>
            <w:tcW w:w="2160" w:type="dxa"/>
            <w:tcBorders>
              <w:top w:val="nil"/>
              <w:left w:val="nil"/>
              <w:bottom w:val="single" w:sz="4" w:space="0" w:color="auto"/>
              <w:right w:val="single" w:sz="4" w:space="0" w:color="auto"/>
            </w:tcBorders>
            <w:noWrap/>
            <w:vAlign w:val="center"/>
          </w:tcPr>
          <w:p w14:paraId="3C902E7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2325,9</w:t>
            </w:r>
          </w:p>
        </w:tc>
      </w:tr>
      <w:tr w:rsidR="00AE775F" w:rsidRPr="005B1BA1" w14:paraId="1AD37EF2" w14:textId="77777777" w:rsidTr="006320A5">
        <w:trPr>
          <w:trHeight w:val="1065"/>
        </w:trPr>
        <w:tc>
          <w:tcPr>
            <w:tcW w:w="9915" w:type="dxa"/>
            <w:tcBorders>
              <w:top w:val="single" w:sz="4" w:space="0" w:color="auto"/>
              <w:left w:val="single" w:sz="4" w:space="0" w:color="auto"/>
              <w:bottom w:val="single" w:sz="4" w:space="0" w:color="auto"/>
              <w:right w:val="single" w:sz="4" w:space="0" w:color="auto"/>
            </w:tcBorders>
            <w:vAlign w:val="center"/>
          </w:tcPr>
          <w:p w14:paraId="5B5AE483"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Капітальний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проїжджої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частини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вулиці</w:t>
            </w:r>
            <w:proofErr w:type="spellEnd"/>
            <w:r w:rsidRPr="005B1BA1">
              <w:rPr>
                <w:rFonts w:ascii="Times New Roman" w:hAnsi="Times New Roman"/>
                <w:sz w:val="24"/>
                <w:szCs w:val="24"/>
                <w:lang w:eastAsia="ru-RU"/>
              </w:rPr>
              <w:t xml:space="preserve"> села </w:t>
            </w:r>
            <w:proofErr w:type="spellStart"/>
            <w:r w:rsidRPr="005B1BA1">
              <w:rPr>
                <w:rFonts w:ascii="Times New Roman" w:hAnsi="Times New Roman"/>
                <w:sz w:val="24"/>
                <w:szCs w:val="24"/>
                <w:lang w:eastAsia="ru-RU"/>
              </w:rPr>
              <w:t>Наумівське</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Кунашівського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старостинського</w:t>
            </w:r>
            <w:proofErr w:type="spellEnd"/>
            <w:r w:rsidRPr="005B1BA1">
              <w:rPr>
                <w:rFonts w:ascii="Times New Roman" w:hAnsi="Times New Roman"/>
                <w:sz w:val="24"/>
                <w:szCs w:val="24"/>
                <w:lang w:eastAsia="ru-RU"/>
              </w:rPr>
              <w:t xml:space="preserve"> округу </w:t>
            </w:r>
            <w:proofErr w:type="spellStart"/>
            <w:r w:rsidRPr="005B1BA1">
              <w:rPr>
                <w:rFonts w:ascii="Times New Roman" w:hAnsi="Times New Roman"/>
                <w:sz w:val="24"/>
                <w:szCs w:val="24"/>
                <w:lang w:eastAsia="ru-RU"/>
              </w:rPr>
              <w:t>Ніжинської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міської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об’єднаної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територіальної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громади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Чернігівської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області</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48FD4DC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226136,00</w:t>
            </w:r>
          </w:p>
        </w:tc>
        <w:tc>
          <w:tcPr>
            <w:tcW w:w="2160" w:type="dxa"/>
            <w:tcBorders>
              <w:top w:val="nil"/>
              <w:left w:val="nil"/>
              <w:bottom w:val="single" w:sz="4" w:space="0" w:color="auto"/>
              <w:right w:val="single" w:sz="4" w:space="0" w:color="auto"/>
            </w:tcBorders>
            <w:noWrap/>
            <w:vAlign w:val="center"/>
          </w:tcPr>
          <w:p w14:paraId="389DDA7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4489,25</w:t>
            </w:r>
          </w:p>
        </w:tc>
      </w:tr>
      <w:tr w:rsidR="00AE775F" w:rsidRPr="005B1BA1" w14:paraId="4818E2F1" w14:textId="77777777" w:rsidTr="006320A5">
        <w:trPr>
          <w:trHeight w:val="750"/>
        </w:trPr>
        <w:tc>
          <w:tcPr>
            <w:tcW w:w="9915" w:type="dxa"/>
            <w:tcBorders>
              <w:top w:val="single" w:sz="4" w:space="0" w:color="auto"/>
              <w:left w:val="single" w:sz="4" w:space="0" w:color="auto"/>
              <w:bottom w:val="single" w:sz="4" w:space="0" w:color="auto"/>
              <w:right w:val="single" w:sz="4" w:space="0" w:color="auto"/>
            </w:tcBorders>
            <w:vAlign w:val="center"/>
          </w:tcPr>
          <w:p w14:paraId="3EB9D0B9"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8-го </w:t>
            </w:r>
            <w:proofErr w:type="spellStart"/>
            <w:r w:rsidRPr="005B1BA1">
              <w:rPr>
                <w:rFonts w:ascii="Times New Roman" w:hAnsi="Times New Roman"/>
                <w:sz w:val="24"/>
                <w:szCs w:val="24"/>
                <w:lang w:eastAsia="ru-RU"/>
              </w:rPr>
              <w:t>Березня</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798915A1"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54802,00</w:t>
            </w:r>
          </w:p>
        </w:tc>
        <w:tc>
          <w:tcPr>
            <w:tcW w:w="2160" w:type="dxa"/>
            <w:tcBorders>
              <w:top w:val="nil"/>
              <w:left w:val="nil"/>
              <w:bottom w:val="single" w:sz="4" w:space="0" w:color="auto"/>
              <w:right w:val="single" w:sz="4" w:space="0" w:color="auto"/>
            </w:tcBorders>
            <w:noWrap/>
            <w:vAlign w:val="center"/>
          </w:tcPr>
          <w:p w14:paraId="1B0FCC2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1125,30</w:t>
            </w:r>
          </w:p>
        </w:tc>
      </w:tr>
      <w:tr w:rsidR="00AE775F" w:rsidRPr="005B1BA1" w14:paraId="330E9003" w14:textId="77777777" w:rsidTr="006320A5">
        <w:trPr>
          <w:trHeight w:val="705"/>
        </w:trPr>
        <w:tc>
          <w:tcPr>
            <w:tcW w:w="9915" w:type="dxa"/>
            <w:tcBorders>
              <w:top w:val="single" w:sz="4" w:space="0" w:color="auto"/>
              <w:left w:val="single" w:sz="4" w:space="0" w:color="auto"/>
              <w:bottom w:val="single" w:sz="4" w:space="0" w:color="auto"/>
              <w:right w:val="single" w:sz="4" w:space="0" w:color="auto"/>
            </w:tcBorders>
            <w:vAlign w:val="center"/>
          </w:tcPr>
          <w:p w14:paraId="7DC71668"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методомг</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Пашківська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noWrap/>
            <w:vAlign w:val="center"/>
          </w:tcPr>
          <w:p w14:paraId="59B39255"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125716,00</w:t>
            </w:r>
          </w:p>
        </w:tc>
        <w:tc>
          <w:tcPr>
            <w:tcW w:w="2160" w:type="dxa"/>
            <w:tcBorders>
              <w:top w:val="nil"/>
              <w:left w:val="nil"/>
              <w:bottom w:val="single" w:sz="4" w:space="0" w:color="auto"/>
              <w:right w:val="single" w:sz="4" w:space="0" w:color="auto"/>
            </w:tcBorders>
            <w:noWrap/>
            <w:vAlign w:val="center"/>
          </w:tcPr>
          <w:p w14:paraId="5901BF2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2604,42</w:t>
            </w:r>
          </w:p>
        </w:tc>
      </w:tr>
      <w:tr w:rsidR="00AE775F" w:rsidRPr="005B1BA1" w14:paraId="3D22FB5D" w14:textId="77777777" w:rsidTr="006320A5">
        <w:trPr>
          <w:trHeight w:val="525"/>
        </w:trPr>
        <w:tc>
          <w:tcPr>
            <w:tcW w:w="9915" w:type="dxa"/>
            <w:tcBorders>
              <w:top w:val="single" w:sz="4" w:space="0" w:color="auto"/>
              <w:left w:val="single" w:sz="4" w:space="0" w:color="auto"/>
              <w:bottom w:val="single" w:sz="4" w:space="0" w:color="auto"/>
              <w:right w:val="single" w:sz="4" w:space="0" w:color="auto"/>
            </w:tcBorders>
            <w:vAlign w:val="center"/>
          </w:tcPr>
          <w:p w14:paraId="50B784F3"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внутріквартальної</w:t>
            </w:r>
            <w:proofErr w:type="spellEnd"/>
            <w:r w:rsidRPr="005B1BA1">
              <w:rPr>
                <w:rFonts w:ascii="Times New Roman" w:hAnsi="Times New Roman"/>
                <w:sz w:val="24"/>
                <w:szCs w:val="24"/>
                <w:lang w:eastAsia="ru-RU"/>
              </w:rPr>
              <w:t xml:space="preserve"> дороги </w:t>
            </w:r>
            <w:proofErr w:type="spellStart"/>
            <w:r w:rsidRPr="005B1BA1">
              <w:rPr>
                <w:rFonts w:ascii="Times New Roman" w:hAnsi="Times New Roman"/>
                <w:sz w:val="24"/>
                <w:szCs w:val="24"/>
                <w:lang w:eastAsia="ru-RU"/>
              </w:rPr>
              <w:t>біля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будинку</w:t>
            </w:r>
            <w:proofErr w:type="spellEnd"/>
            <w:r w:rsidRPr="005B1BA1">
              <w:rPr>
                <w:rFonts w:ascii="Times New Roman" w:hAnsi="Times New Roman"/>
                <w:sz w:val="24"/>
                <w:szCs w:val="24"/>
                <w:lang w:eastAsia="ru-RU"/>
              </w:rPr>
              <w:t xml:space="preserve"> №12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Успенська</w:t>
            </w:r>
            <w:proofErr w:type="spellEnd"/>
          </w:p>
        </w:tc>
        <w:tc>
          <w:tcPr>
            <w:tcW w:w="2520" w:type="dxa"/>
            <w:tcBorders>
              <w:top w:val="single" w:sz="4" w:space="0" w:color="auto"/>
              <w:left w:val="nil"/>
              <w:bottom w:val="single" w:sz="4" w:space="0" w:color="auto"/>
              <w:right w:val="single" w:sz="4" w:space="0" w:color="auto"/>
            </w:tcBorders>
            <w:noWrap/>
            <w:vAlign w:val="center"/>
          </w:tcPr>
          <w:p w14:paraId="2B745185"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169427,00</w:t>
            </w:r>
          </w:p>
        </w:tc>
        <w:tc>
          <w:tcPr>
            <w:tcW w:w="2160" w:type="dxa"/>
            <w:tcBorders>
              <w:top w:val="nil"/>
              <w:left w:val="nil"/>
              <w:bottom w:val="single" w:sz="4" w:space="0" w:color="auto"/>
              <w:right w:val="single" w:sz="4" w:space="0" w:color="auto"/>
            </w:tcBorders>
            <w:noWrap/>
            <w:vAlign w:val="center"/>
          </w:tcPr>
          <w:p w14:paraId="28681CB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3500,00</w:t>
            </w:r>
          </w:p>
        </w:tc>
      </w:tr>
      <w:tr w:rsidR="00AE775F" w:rsidRPr="005B1BA1" w14:paraId="63D56E87" w14:textId="77777777" w:rsidTr="006320A5">
        <w:trPr>
          <w:trHeight w:val="795"/>
        </w:trPr>
        <w:tc>
          <w:tcPr>
            <w:tcW w:w="9915" w:type="dxa"/>
            <w:tcBorders>
              <w:top w:val="single" w:sz="4" w:space="0" w:color="auto"/>
              <w:left w:val="single" w:sz="4" w:space="0" w:color="auto"/>
              <w:bottom w:val="single" w:sz="4" w:space="0" w:color="auto"/>
              <w:right w:val="single" w:sz="4" w:space="0" w:color="auto"/>
            </w:tcBorders>
            <w:vAlign w:val="center"/>
          </w:tcPr>
          <w:p w14:paraId="0211F8EE"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під’їзного</w:t>
            </w:r>
            <w:proofErr w:type="spellEnd"/>
            <w:r w:rsidRPr="005B1BA1">
              <w:rPr>
                <w:rFonts w:ascii="Times New Roman" w:hAnsi="Times New Roman"/>
                <w:sz w:val="24"/>
                <w:szCs w:val="24"/>
                <w:lang w:eastAsia="ru-RU"/>
              </w:rPr>
              <w:t xml:space="preserve"> кармана до </w:t>
            </w:r>
            <w:proofErr w:type="spellStart"/>
            <w:r w:rsidRPr="005B1BA1">
              <w:rPr>
                <w:rFonts w:ascii="Times New Roman" w:hAnsi="Times New Roman"/>
                <w:sz w:val="24"/>
                <w:szCs w:val="24"/>
                <w:lang w:eastAsia="ru-RU"/>
              </w:rPr>
              <w:t>зупинки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Дзержинського</w:t>
            </w:r>
            <w:proofErr w:type="spellEnd"/>
            <w:r w:rsidRPr="005B1BA1">
              <w:rPr>
                <w:rFonts w:ascii="Times New Roman" w:hAnsi="Times New Roman"/>
                <w:sz w:val="24"/>
                <w:szCs w:val="24"/>
                <w:lang w:eastAsia="ru-RU"/>
              </w:rPr>
              <w:t>" (</w:t>
            </w:r>
            <w:proofErr w:type="spellStart"/>
            <w:r w:rsidRPr="005B1BA1">
              <w:rPr>
                <w:rFonts w:ascii="Times New Roman" w:hAnsi="Times New Roman"/>
                <w:sz w:val="24"/>
                <w:szCs w:val="24"/>
                <w:lang w:eastAsia="ru-RU"/>
              </w:rPr>
              <w:t>Зірочка</w:t>
            </w:r>
            <w:proofErr w:type="spellEnd"/>
            <w:r w:rsidRPr="005B1BA1">
              <w:rPr>
                <w:rFonts w:ascii="Times New Roman" w:hAnsi="Times New Roman"/>
                <w:sz w:val="24"/>
                <w:szCs w:val="24"/>
                <w:lang w:eastAsia="ru-RU"/>
              </w:rPr>
              <w:t xml:space="preserve">) по </w:t>
            </w:r>
            <w:r w:rsidRPr="005B1BA1">
              <w:rPr>
                <w:rFonts w:ascii="Times New Roman" w:hAnsi="Times New Roman"/>
                <w:sz w:val="24"/>
                <w:szCs w:val="24"/>
                <w:lang w:eastAsia="ru-RU"/>
              </w:rPr>
              <w:br/>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Московська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0687634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50422,17</w:t>
            </w:r>
          </w:p>
        </w:tc>
        <w:tc>
          <w:tcPr>
            <w:tcW w:w="2160" w:type="dxa"/>
            <w:tcBorders>
              <w:top w:val="nil"/>
              <w:left w:val="nil"/>
              <w:bottom w:val="single" w:sz="4" w:space="0" w:color="auto"/>
              <w:right w:val="single" w:sz="4" w:space="0" w:color="auto"/>
            </w:tcBorders>
            <w:noWrap/>
            <w:vAlign w:val="center"/>
          </w:tcPr>
          <w:p w14:paraId="12F88A11"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1026,86</w:t>
            </w:r>
          </w:p>
        </w:tc>
      </w:tr>
      <w:tr w:rsidR="00AE775F" w:rsidRPr="005B1BA1" w14:paraId="46FC908E" w14:textId="77777777" w:rsidTr="006320A5">
        <w:trPr>
          <w:trHeight w:val="765"/>
        </w:trPr>
        <w:tc>
          <w:tcPr>
            <w:tcW w:w="9915" w:type="dxa"/>
            <w:tcBorders>
              <w:top w:val="single" w:sz="4" w:space="0" w:color="auto"/>
              <w:left w:val="single" w:sz="4" w:space="0" w:color="auto"/>
              <w:bottom w:val="single" w:sz="4" w:space="0" w:color="auto"/>
              <w:right w:val="single" w:sz="4" w:space="0" w:color="auto"/>
            </w:tcBorders>
            <w:vAlign w:val="center"/>
          </w:tcPr>
          <w:p w14:paraId="0DFE2320"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та </w:t>
            </w:r>
            <w:proofErr w:type="spellStart"/>
            <w:r w:rsidRPr="005B1BA1">
              <w:rPr>
                <w:rFonts w:ascii="Times New Roman" w:hAnsi="Times New Roman"/>
                <w:sz w:val="24"/>
                <w:szCs w:val="24"/>
                <w:lang w:eastAsia="ru-RU"/>
              </w:rPr>
              <w:t>відсипки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під’їздної</w:t>
            </w:r>
            <w:proofErr w:type="spellEnd"/>
            <w:r w:rsidRPr="005B1BA1">
              <w:rPr>
                <w:rFonts w:ascii="Times New Roman" w:hAnsi="Times New Roman"/>
                <w:sz w:val="24"/>
                <w:szCs w:val="24"/>
                <w:lang w:eastAsia="ru-RU"/>
              </w:rPr>
              <w:t xml:space="preserve"> дороги до </w:t>
            </w:r>
            <w:proofErr w:type="spellStart"/>
            <w:r w:rsidRPr="005B1BA1">
              <w:rPr>
                <w:rFonts w:ascii="Times New Roman" w:hAnsi="Times New Roman"/>
                <w:sz w:val="24"/>
                <w:szCs w:val="24"/>
                <w:lang w:eastAsia="ru-RU"/>
              </w:rPr>
              <w:t>стадіону</w:t>
            </w:r>
            <w:proofErr w:type="spellEnd"/>
            <w:r w:rsidRPr="005B1BA1">
              <w:rPr>
                <w:rFonts w:ascii="Times New Roman" w:hAnsi="Times New Roman"/>
                <w:sz w:val="24"/>
                <w:szCs w:val="24"/>
                <w:lang w:eastAsia="ru-RU"/>
              </w:rPr>
              <w:t xml:space="preserve"> «Спартак» </w:t>
            </w:r>
          </w:p>
        </w:tc>
        <w:tc>
          <w:tcPr>
            <w:tcW w:w="2520" w:type="dxa"/>
            <w:tcBorders>
              <w:top w:val="single" w:sz="4" w:space="0" w:color="auto"/>
              <w:left w:val="nil"/>
              <w:bottom w:val="single" w:sz="4" w:space="0" w:color="auto"/>
              <w:right w:val="single" w:sz="4" w:space="0" w:color="auto"/>
            </w:tcBorders>
            <w:noWrap/>
            <w:vAlign w:val="center"/>
          </w:tcPr>
          <w:p w14:paraId="699637F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45066,00</w:t>
            </w:r>
          </w:p>
        </w:tc>
        <w:tc>
          <w:tcPr>
            <w:tcW w:w="2160" w:type="dxa"/>
            <w:tcBorders>
              <w:top w:val="nil"/>
              <w:left w:val="nil"/>
              <w:bottom w:val="single" w:sz="4" w:space="0" w:color="auto"/>
              <w:right w:val="single" w:sz="4" w:space="0" w:color="auto"/>
            </w:tcBorders>
            <w:noWrap/>
            <w:vAlign w:val="center"/>
          </w:tcPr>
          <w:p w14:paraId="42EE31E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928,66</w:t>
            </w:r>
          </w:p>
        </w:tc>
      </w:tr>
      <w:tr w:rsidR="00AE775F" w:rsidRPr="005B1BA1" w14:paraId="5FFC34A5" w14:textId="77777777" w:rsidTr="006320A5">
        <w:trPr>
          <w:trHeight w:val="810"/>
        </w:trPr>
        <w:tc>
          <w:tcPr>
            <w:tcW w:w="9915" w:type="dxa"/>
            <w:tcBorders>
              <w:top w:val="single" w:sz="4" w:space="0" w:color="auto"/>
              <w:left w:val="single" w:sz="4" w:space="0" w:color="auto"/>
              <w:bottom w:val="single" w:sz="4" w:space="0" w:color="auto"/>
              <w:right w:val="single" w:sz="4" w:space="0" w:color="auto"/>
            </w:tcBorders>
            <w:vAlign w:val="center"/>
          </w:tcPr>
          <w:p w14:paraId="62426F2D"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та </w:t>
            </w:r>
            <w:proofErr w:type="spellStart"/>
            <w:r w:rsidRPr="005B1BA1">
              <w:rPr>
                <w:rFonts w:ascii="Times New Roman" w:hAnsi="Times New Roman"/>
                <w:sz w:val="24"/>
                <w:szCs w:val="24"/>
                <w:lang w:eastAsia="ru-RU"/>
              </w:rPr>
              <w:t>відсипки</w:t>
            </w:r>
            <w:proofErr w:type="spellEnd"/>
            <w:r w:rsidRPr="005B1BA1">
              <w:rPr>
                <w:rFonts w:ascii="Times New Roman" w:hAnsi="Times New Roman"/>
                <w:sz w:val="24"/>
                <w:szCs w:val="24"/>
                <w:lang w:eastAsia="ru-RU"/>
              </w:rPr>
              <w:t xml:space="preserve"> по </w:t>
            </w:r>
            <w:r w:rsidRPr="005B1BA1">
              <w:rPr>
                <w:rFonts w:ascii="Times New Roman" w:hAnsi="Times New Roman"/>
                <w:sz w:val="24"/>
                <w:szCs w:val="24"/>
                <w:lang w:eastAsia="ru-RU"/>
              </w:rPr>
              <w:br/>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Добролюбова,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29AFF82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107605,00</w:t>
            </w:r>
          </w:p>
        </w:tc>
        <w:tc>
          <w:tcPr>
            <w:tcW w:w="2160" w:type="dxa"/>
            <w:tcBorders>
              <w:top w:val="nil"/>
              <w:left w:val="nil"/>
              <w:bottom w:val="single" w:sz="4" w:space="0" w:color="auto"/>
              <w:right w:val="single" w:sz="4" w:space="0" w:color="auto"/>
            </w:tcBorders>
            <w:noWrap/>
            <w:vAlign w:val="center"/>
          </w:tcPr>
          <w:p w14:paraId="5ECFABB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2201,76</w:t>
            </w:r>
          </w:p>
        </w:tc>
      </w:tr>
      <w:tr w:rsidR="00AE775F" w:rsidRPr="005B1BA1" w14:paraId="4A0DDAA7" w14:textId="77777777" w:rsidTr="006320A5">
        <w:trPr>
          <w:trHeight w:val="705"/>
        </w:trPr>
        <w:tc>
          <w:tcPr>
            <w:tcW w:w="9915" w:type="dxa"/>
            <w:tcBorders>
              <w:top w:val="single" w:sz="4" w:space="0" w:color="auto"/>
              <w:left w:val="single" w:sz="4" w:space="0" w:color="auto"/>
              <w:bottom w:val="single" w:sz="4" w:space="0" w:color="auto"/>
              <w:right w:val="single" w:sz="4" w:space="0" w:color="auto"/>
            </w:tcBorders>
            <w:vAlign w:val="center"/>
          </w:tcPr>
          <w:p w14:paraId="697C869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w:t>
            </w: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тротуару по </w:t>
            </w:r>
            <w:r w:rsidRPr="005B1BA1">
              <w:rPr>
                <w:rFonts w:ascii="Times New Roman" w:hAnsi="Times New Roman"/>
                <w:sz w:val="24"/>
                <w:szCs w:val="24"/>
                <w:lang w:eastAsia="ru-RU"/>
              </w:rPr>
              <w:br/>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Воздвиженська</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влаштуванням</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залізобетонних</w:t>
            </w:r>
            <w:proofErr w:type="spellEnd"/>
            <w:r w:rsidRPr="005B1BA1">
              <w:rPr>
                <w:rFonts w:ascii="Times New Roman" w:hAnsi="Times New Roman"/>
                <w:sz w:val="24"/>
                <w:szCs w:val="24"/>
                <w:lang w:eastAsia="ru-RU"/>
              </w:rPr>
              <w:t xml:space="preserve"> плит в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69452BB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36468,00</w:t>
            </w:r>
          </w:p>
        </w:tc>
        <w:tc>
          <w:tcPr>
            <w:tcW w:w="2160" w:type="dxa"/>
            <w:tcBorders>
              <w:top w:val="nil"/>
              <w:left w:val="nil"/>
              <w:bottom w:val="single" w:sz="4" w:space="0" w:color="auto"/>
              <w:right w:val="single" w:sz="4" w:space="0" w:color="auto"/>
            </w:tcBorders>
            <w:noWrap/>
            <w:vAlign w:val="center"/>
          </w:tcPr>
          <w:p w14:paraId="1DAB274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743,09</w:t>
            </w:r>
          </w:p>
        </w:tc>
      </w:tr>
      <w:tr w:rsidR="00AE775F" w:rsidRPr="005B1BA1" w14:paraId="643C7796" w14:textId="77777777" w:rsidTr="006320A5">
        <w:trPr>
          <w:trHeight w:val="495"/>
        </w:trPr>
        <w:tc>
          <w:tcPr>
            <w:tcW w:w="9915" w:type="dxa"/>
            <w:tcBorders>
              <w:top w:val="single" w:sz="4" w:space="0" w:color="auto"/>
              <w:left w:val="single" w:sz="4" w:space="0" w:color="auto"/>
              <w:bottom w:val="single" w:sz="4" w:space="0" w:color="auto"/>
              <w:right w:val="single" w:sz="4" w:space="0" w:color="auto"/>
            </w:tcBorders>
            <w:vAlign w:val="center"/>
          </w:tcPr>
          <w:p w14:paraId="108A240B"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lastRenderedPageBreak/>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пішохідного</w:t>
            </w:r>
            <w:proofErr w:type="spellEnd"/>
            <w:r w:rsidRPr="005B1BA1">
              <w:rPr>
                <w:rFonts w:ascii="Times New Roman" w:hAnsi="Times New Roman"/>
                <w:sz w:val="24"/>
                <w:szCs w:val="24"/>
                <w:lang w:eastAsia="ru-RU"/>
              </w:rPr>
              <w:t xml:space="preserve"> тротуару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Набережна </w:t>
            </w:r>
            <w:proofErr w:type="spellStart"/>
            <w:r w:rsidRPr="005B1BA1">
              <w:rPr>
                <w:rFonts w:ascii="Times New Roman" w:hAnsi="Times New Roman"/>
                <w:sz w:val="24"/>
                <w:szCs w:val="24"/>
                <w:lang w:eastAsia="ru-RU"/>
              </w:rPr>
              <w:t>біля</w:t>
            </w:r>
            <w:proofErr w:type="spellEnd"/>
            <w:r w:rsidRPr="005B1BA1">
              <w:rPr>
                <w:rFonts w:ascii="Times New Roman" w:hAnsi="Times New Roman"/>
                <w:sz w:val="24"/>
                <w:szCs w:val="24"/>
                <w:lang w:eastAsia="ru-RU"/>
              </w:rPr>
              <w:t xml:space="preserve"> ДНЗ №16 "</w:t>
            </w:r>
            <w:proofErr w:type="spellStart"/>
            <w:r w:rsidRPr="005B1BA1">
              <w:rPr>
                <w:rFonts w:ascii="Times New Roman" w:hAnsi="Times New Roman"/>
                <w:sz w:val="24"/>
                <w:szCs w:val="24"/>
                <w:lang w:eastAsia="ru-RU"/>
              </w:rPr>
              <w:t>Оленка</w:t>
            </w:r>
            <w:proofErr w:type="spellEnd"/>
            <w:r w:rsidRPr="005B1BA1">
              <w:rPr>
                <w:rFonts w:ascii="Times New Roman" w:hAnsi="Times New Roman"/>
                <w:sz w:val="24"/>
                <w:szCs w:val="24"/>
                <w:lang w:eastAsia="ru-RU"/>
              </w:rPr>
              <w:t>"</w:t>
            </w:r>
          </w:p>
        </w:tc>
        <w:tc>
          <w:tcPr>
            <w:tcW w:w="2520" w:type="dxa"/>
            <w:tcBorders>
              <w:top w:val="single" w:sz="4" w:space="0" w:color="auto"/>
              <w:left w:val="nil"/>
              <w:bottom w:val="single" w:sz="4" w:space="0" w:color="auto"/>
              <w:right w:val="single" w:sz="4" w:space="0" w:color="auto"/>
            </w:tcBorders>
            <w:noWrap/>
            <w:vAlign w:val="center"/>
          </w:tcPr>
          <w:p w14:paraId="1E9578A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106052,00</w:t>
            </w:r>
          </w:p>
        </w:tc>
        <w:tc>
          <w:tcPr>
            <w:tcW w:w="2160" w:type="dxa"/>
            <w:tcBorders>
              <w:top w:val="single" w:sz="4" w:space="0" w:color="auto"/>
              <w:left w:val="nil"/>
              <w:bottom w:val="single" w:sz="4" w:space="0" w:color="auto"/>
              <w:right w:val="single" w:sz="4" w:space="0" w:color="auto"/>
            </w:tcBorders>
            <w:noWrap/>
            <w:vAlign w:val="center"/>
          </w:tcPr>
          <w:p w14:paraId="6741D95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2196,60</w:t>
            </w:r>
          </w:p>
        </w:tc>
      </w:tr>
      <w:tr w:rsidR="00AE775F" w:rsidRPr="005B1BA1" w14:paraId="004DE015" w14:textId="77777777" w:rsidTr="006320A5">
        <w:trPr>
          <w:trHeight w:val="690"/>
        </w:trPr>
        <w:tc>
          <w:tcPr>
            <w:tcW w:w="9915" w:type="dxa"/>
            <w:tcBorders>
              <w:top w:val="single" w:sz="4" w:space="0" w:color="auto"/>
              <w:left w:val="single" w:sz="4" w:space="0" w:color="auto"/>
              <w:bottom w:val="single" w:sz="4" w:space="0" w:color="auto"/>
              <w:right w:val="single" w:sz="4" w:space="0" w:color="auto"/>
            </w:tcBorders>
            <w:vAlign w:val="center"/>
          </w:tcPr>
          <w:p w14:paraId="7EC4952C"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r w:rsidRPr="005B1BA1">
              <w:rPr>
                <w:rFonts w:ascii="Times New Roman" w:hAnsi="Times New Roman"/>
                <w:sz w:val="24"/>
                <w:szCs w:val="24"/>
                <w:lang w:eastAsia="ru-RU"/>
              </w:rPr>
              <w:br/>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Карнаухова, 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noWrap/>
            <w:vAlign w:val="center"/>
          </w:tcPr>
          <w:p w14:paraId="569BB77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10403,00</w:t>
            </w:r>
          </w:p>
        </w:tc>
        <w:tc>
          <w:tcPr>
            <w:tcW w:w="2160" w:type="dxa"/>
            <w:tcBorders>
              <w:top w:val="nil"/>
              <w:left w:val="nil"/>
              <w:bottom w:val="single" w:sz="4" w:space="0" w:color="auto"/>
              <w:right w:val="single" w:sz="4" w:space="0" w:color="auto"/>
            </w:tcBorders>
            <w:noWrap/>
            <w:vAlign w:val="center"/>
          </w:tcPr>
          <w:p w14:paraId="2EDA1B1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215,23</w:t>
            </w:r>
          </w:p>
        </w:tc>
      </w:tr>
      <w:tr w:rsidR="00AE775F" w:rsidRPr="005B1BA1" w14:paraId="10B9C18E" w14:textId="77777777" w:rsidTr="006320A5">
        <w:trPr>
          <w:trHeight w:val="435"/>
        </w:trPr>
        <w:tc>
          <w:tcPr>
            <w:tcW w:w="9915" w:type="dxa"/>
            <w:tcBorders>
              <w:top w:val="single" w:sz="4" w:space="0" w:color="auto"/>
              <w:left w:val="single" w:sz="4" w:space="0" w:color="auto"/>
              <w:bottom w:val="single" w:sz="4" w:space="0" w:color="auto"/>
              <w:right w:val="single" w:sz="4" w:space="0" w:color="auto"/>
            </w:tcBorders>
            <w:vAlign w:val="center"/>
          </w:tcPr>
          <w:p w14:paraId="469A24E0"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Бобрицька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2285756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19834,00</w:t>
            </w:r>
          </w:p>
        </w:tc>
        <w:tc>
          <w:tcPr>
            <w:tcW w:w="2160" w:type="dxa"/>
            <w:tcBorders>
              <w:top w:val="nil"/>
              <w:left w:val="nil"/>
              <w:bottom w:val="single" w:sz="4" w:space="0" w:color="auto"/>
              <w:right w:val="single" w:sz="4" w:space="0" w:color="auto"/>
            </w:tcBorders>
            <w:noWrap/>
            <w:vAlign w:val="center"/>
          </w:tcPr>
          <w:p w14:paraId="74F5B1F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408,85</w:t>
            </w:r>
          </w:p>
        </w:tc>
      </w:tr>
      <w:tr w:rsidR="00AE775F" w:rsidRPr="005B1BA1" w14:paraId="45789ED3" w14:textId="77777777" w:rsidTr="006320A5">
        <w:trPr>
          <w:trHeight w:val="465"/>
        </w:trPr>
        <w:tc>
          <w:tcPr>
            <w:tcW w:w="9915" w:type="dxa"/>
            <w:tcBorders>
              <w:top w:val="single" w:sz="4" w:space="0" w:color="auto"/>
              <w:left w:val="single" w:sz="4" w:space="0" w:color="auto"/>
              <w:bottom w:val="single" w:sz="4" w:space="0" w:color="auto"/>
              <w:right w:val="single" w:sz="4" w:space="0" w:color="auto"/>
            </w:tcBorders>
            <w:vAlign w:val="center"/>
          </w:tcPr>
          <w:p w14:paraId="41431045"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Незалежності</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44D3FCE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194319,00</w:t>
            </w:r>
          </w:p>
        </w:tc>
        <w:tc>
          <w:tcPr>
            <w:tcW w:w="2160" w:type="dxa"/>
            <w:tcBorders>
              <w:top w:val="nil"/>
              <w:left w:val="nil"/>
              <w:bottom w:val="single" w:sz="4" w:space="0" w:color="auto"/>
              <w:right w:val="single" w:sz="4" w:space="0" w:color="auto"/>
            </w:tcBorders>
            <w:noWrap/>
            <w:vAlign w:val="center"/>
          </w:tcPr>
          <w:p w14:paraId="139B3CC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3252,80</w:t>
            </w:r>
          </w:p>
        </w:tc>
      </w:tr>
      <w:tr w:rsidR="00AE775F" w:rsidRPr="005B1BA1" w14:paraId="027FD6B8" w14:textId="77777777" w:rsidTr="006320A5">
        <w:trPr>
          <w:trHeight w:val="435"/>
        </w:trPr>
        <w:tc>
          <w:tcPr>
            <w:tcW w:w="9915" w:type="dxa"/>
            <w:tcBorders>
              <w:top w:val="single" w:sz="4" w:space="0" w:color="auto"/>
              <w:left w:val="single" w:sz="4" w:space="0" w:color="auto"/>
              <w:bottom w:val="single" w:sz="4" w:space="0" w:color="auto"/>
              <w:right w:val="single" w:sz="4" w:space="0" w:color="auto"/>
            </w:tcBorders>
            <w:vAlign w:val="center"/>
          </w:tcPr>
          <w:p w14:paraId="3F71E563"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Носівський</w:t>
            </w:r>
            <w:proofErr w:type="spellEnd"/>
            <w:r w:rsidRPr="005B1BA1">
              <w:rPr>
                <w:rFonts w:ascii="Times New Roman" w:hAnsi="Times New Roman"/>
                <w:sz w:val="24"/>
                <w:szCs w:val="24"/>
                <w:lang w:eastAsia="ru-RU"/>
              </w:rPr>
              <w:t xml:space="preserve"> шлях </w:t>
            </w:r>
          </w:p>
        </w:tc>
        <w:tc>
          <w:tcPr>
            <w:tcW w:w="2520" w:type="dxa"/>
            <w:tcBorders>
              <w:top w:val="single" w:sz="4" w:space="0" w:color="auto"/>
              <w:left w:val="nil"/>
              <w:bottom w:val="single" w:sz="4" w:space="0" w:color="auto"/>
              <w:right w:val="single" w:sz="4" w:space="0" w:color="auto"/>
            </w:tcBorders>
            <w:noWrap/>
            <w:vAlign w:val="center"/>
          </w:tcPr>
          <w:p w14:paraId="0F79CD8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194946,00</w:t>
            </w:r>
          </w:p>
        </w:tc>
        <w:tc>
          <w:tcPr>
            <w:tcW w:w="2160" w:type="dxa"/>
            <w:tcBorders>
              <w:top w:val="nil"/>
              <w:left w:val="nil"/>
              <w:bottom w:val="single" w:sz="4" w:space="0" w:color="auto"/>
              <w:right w:val="single" w:sz="4" w:space="0" w:color="auto"/>
            </w:tcBorders>
            <w:noWrap/>
            <w:vAlign w:val="center"/>
          </w:tcPr>
          <w:p w14:paraId="4ECF51B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3242,20</w:t>
            </w:r>
          </w:p>
        </w:tc>
      </w:tr>
      <w:tr w:rsidR="00AE775F" w:rsidRPr="005B1BA1" w14:paraId="1C07CCEA" w14:textId="77777777" w:rsidTr="006320A5">
        <w:trPr>
          <w:trHeight w:val="495"/>
        </w:trPr>
        <w:tc>
          <w:tcPr>
            <w:tcW w:w="9915" w:type="dxa"/>
            <w:tcBorders>
              <w:top w:val="single" w:sz="4" w:space="0" w:color="auto"/>
              <w:left w:val="single" w:sz="4" w:space="0" w:color="auto"/>
              <w:bottom w:val="single" w:sz="4" w:space="0" w:color="auto"/>
              <w:right w:val="single" w:sz="4" w:space="0" w:color="auto"/>
            </w:tcBorders>
            <w:vAlign w:val="center"/>
          </w:tcPr>
          <w:p w14:paraId="7D5D0B82"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Московська</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758F830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113164,00</w:t>
            </w:r>
          </w:p>
        </w:tc>
        <w:tc>
          <w:tcPr>
            <w:tcW w:w="2160" w:type="dxa"/>
            <w:tcBorders>
              <w:top w:val="nil"/>
              <w:left w:val="nil"/>
              <w:bottom w:val="single" w:sz="4" w:space="0" w:color="auto"/>
              <w:right w:val="single" w:sz="4" w:space="0" w:color="auto"/>
            </w:tcBorders>
            <w:noWrap/>
            <w:vAlign w:val="center"/>
          </w:tcPr>
          <w:p w14:paraId="1DA347D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1805,00</w:t>
            </w:r>
          </w:p>
        </w:tc>
      </w:tr>
      <w:tr w:rsidR="00AE775F" w:rsidRPr="005B1BA1" w14:paraId="6973E52C" w14:textId="77777777" w:rsidTr="006320A5">
        <w:trPr>
          <w:trHeight w:val="450"/>
        </w:trPr>
        <w:tc>
          <w:tcPr>
            <w:tcW w:w="9915" w:type="dxa"/>
            <w:tcBorders>
              <w:top w:val="single" w:sz="4" w:space="0" w:color="auto"/>
              <w:left w:val="single" w:sz="4" w:space="0" w:color="auto"/>
              <w:bottom w:val="single" w:sz="4" w:space="0" w:color="auto"/>
              <w:right w:val="single" w:sz="4" w:space="0" w:color="auto"/>
            </w:tcBorders>
            <w:vAlign w:val="center"/>
          </w:tcPr>
          <w:p w14:paraId="724CDD42"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Ващенка </w:t>
            </w:r>
          </w:p>
        </w:tc>
        <w:tc>
          <w:tcPr>
            <w:tcW w:w="2520" w:type="dxa"/>
            <w:tcBorders>
              <w:top w:val="single" w:sz="4" w:space="0" w:color="auto"/>
              <w:left w:val="nil"/>
              <w:bottom w:val="single" w:sz="4" w:space="0" w:color="auto"/>
              <w:right w:val="single" w:sz="4" w:space="0" w:color="auto"/>
            </w:tcBorders>
            <w:noWrap/>
            <w:vAlign w:val="center"/>
          </w:tcPr>
          <w:p w14:paraId="09D12C4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65411,00</w:t>
            </w:r>
          </w:p>
        </w:tc>
        <w:tc>
          <w:tcPr>
            <w:tcW w:w="2160" w:type="dxa"/>
            <w:tcBorders>
              <w:top w:val="nil"/>
              <w:left w:val="nil"/>
              <w:bottom w:val="single" w:sz="4" w:space="0" w:color="auto"/>
              <w:right w:val="single" w:sz="4" w:space="0" w:color="auto"/>
            </w:tcBorders>
            <w:noWrap/>
            <w:vAlign w:val="center"/>
          </w:tcPr>
          <w:p w14:paraId="389C910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1328,30</w:t>
            </w:r>
          </w:p>
        </w:tc>
      </w:tr>
      <w:tr w:rsidR="00AE775F" w:rsidRPr="005B1BA1" w14:paraId="3A4912CB" w14:textId="77777777" w:rsidTr="006320A5">
        <w:trPr>
          <w:trHeight w:val="420"/>
        </w:trPr>
        <w:tc>
          <w:tcPr>
            <w:tcW w:w="9915" w:type="dxa"/>
            <w:tcBorders>
              <w:top w:val="single" w:sz="4" w:space="0" w:color="auto"/>
              <w:left w:val="single" w:sz="4" w:space="0" w:color="auto"/>
              <w:bottom w:val="single" w:sz="4" w:space="0" w:color="auto"/>
              <w:right w:val="single" w:sz="4" w:space="0" w:color="auto"/>
            </w:tcBorders>
            <w:vAlign w:val="center"/>
          </w:tcPr>
          <w:p w14:paraId="1E2BB4F5"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Франка </w:t>
            </w:r>
          </w:p>
        </w:tc>
        <w:tc>
          <w:tcPr>
            <w:tcW w:w="2520" w:type="dxa"/>
            <w:tcBorders>
              <w:top w:val="single" w:sz="4" w:space="0" w:color="auto"/>
              <w:left w:val="nil"/>
              <w:bottom w:val="single" w:sz="4" w:space="0" w:color="auto"/>
              <w:right w:val="single" w:sz="4" w:space="0" w:color="auto"/>
            </w:tcBorders>
            <w:noWrap/>
            <w:vAlign w:val="center"/>
          </w:tcPr>
          <w:p w14:paraId="0DC9EB0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190854,00</w:t>
            </w:r>
          </w:p>
        </w:tc>
        <w:tc>
          <w:tcPr>
            <w:tcW w:w="2160" w:type="dxa"/>
            <w:tcBorders>
              <w:top w:val="nil"/>
              <w:left w:val="nil"/>
              <w:bottom w:val="single" w:sz="4" w:space="0" w:color="auto"/>
              <w:right w:val="single" w:sz="4" w:space="0" w:color="auto"/>
            </w:tcBorders>
            <w:noWrap/>
            <w:vAlign w:val="center"/>
          </w:tcPr>
          <w:p w14:paraId="164A451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3876,86</w:t>
            </w:r>
          </w:p>
        </w:tc>
      </w:tr>
      <w:tr w:rsidR="00AE775F" w:rsidRPr="005B1BA1" w14:paraId="74151D1A" w14:textId="77777777" w:rsidTr="006320A5">
        <w:trPr>
          <w:trHeight w:val="495"/>
        </w:trPr>
        <w:tc>
          <w:tcPr>
            <w:tcW w:w="9915" w:type="dxa"/>
            <w:tcBorders>
              <w:top w:val="single" w:sz="4" w:space="0" w:color="auto"/>
              <w:left w:val="single" w:sz="4" w:space="0" w:color="auto"/>
              <w:bottom w:val="single" w:sz="4" w:space="0" w:color="auto"/>
              <w:right w:val="single" w:sz="4" w:space="0" w:color="auto"/>
            </w:tcBorders>
            <w:vAlign w:val="center"/>
          </w:tcPr>
          <w:p w14:paraId="2062B942"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Яворського</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0669E5B5"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119034,00</w:t>
            </w:r>
          </w:p>
        </w:tc>
        <w:tc>
          <w:tcPr>
            <w:tcW w:w="2160" w:type="dxa"/>
            <w:tcBorders>
              <w:top w:val="nil"/>
              <w:left w:val="nil"/>
              <w:bottom w:val="single" w:sz="4" w:space="0" w:color="auto"/>
              <w:right w:val="single" w:sz="4" w:space="0" w:color="auto"/>
            </w:tcBorders>
            <w:noWrap/>
            <w:vAlign w:val="center"/>
          </w:tcPr>
          <w:p w14:paraId="279E043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2418,80</w:t>
            </w:r>
          </w:p>
        </w:tc>
      </w:tr>
      <w:tr w:rsidR="00AE775F" w:rsidRPr="005B1BA1" w14:paraId="5F219D84" w14:textId="77777777" w:rsidTr="006320A5">
        <w:trPr>
          <w:trHeight w:val="435"/>
        </w:trPr>
        <w:tc>
          <w:tcPr>
            <w:tcW w:w="9915" w:type="dxa"/>
            <w:tcBorders>
              <w:top w:val="single" w:sz="4" w:space="0" w:color="auto"/>
              <w:left w:val="single" w:sz="4" w:space="0" w:color="auto"/>
              <w:bottom w:val="single" w:sz="4" w:space="0" w:color="auto"/>
              <w:right w:val="single" w:sz="4" w:space="0" w:color="auto"/>
            </w:tcBorders>
            <w:vAlign w:val="center"/>
          </w:tcPr>
          <w:p w14:paraId="690A6E32"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Чернігівська</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503268D4"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121652,00</w:t>
            </w:r>
          </w:p>
        </w:tc>
        <w:tc>
          <w:tcPr>
            <w:tcW w:w="2160" w:type="dxa"/>
            <w:tcBorders>
              <w:top w:val="nil"/>
              <w:left w:val="nil"/>
              <w:bottom w:val="single" w:sz="4" w:space="0" w:color="auto"/>
              <w:right w:val="single" w:sz="4" w:space="0" w:color="auto"/>
            </w:tcBorders>
            <w:noWrap/>
            <w:vAlign w:val="center"/>
          </w:tcPr>
          <w:p w14:paraId="38EC5FB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2475,39</w:t>
            </w:r>
          </w:p>
        </w:tc>
      </w:tr>
      <w:tr w:rsidR="00AE775F" w:rsidRPr="005B1BA1" w14:paraId="51A72DA3" w14:textId="77777777" w:rsidTr="006320A5">
        <w:trPr>
          <w:trHeight w:val="465"/>
        </w:trPr>
        <w:tc>
          <w:tcPr>
            <w:tcW w:w="9915" w:type="dxa"/>
            <w:tcBorders>
              <w:top w:val="single" w:sz="4" w:space="0" w:color="auto"/>
              <w:left w:val="single" w:sz="4" w:space="0" w:color="auto"/>
              <w:bottom w:val="single" w:sz="4" w:space="0" w:color="auto"/>
              <w:right w:val="single" w:sz="4" w:space="0" w:color="auto"/>
            </w:tcBorders>
            <w:vAlign w:val="center"/>
          </w:tcPr>
          <w:p w14:paraId="27A4B236"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Генерала </w:t>
            </w:r>
            <w:proofErr w:type="spellStart"/>
            <w:r w:rsidRPr="005B1BA1">
              <w:rPr>
                <w:rFonts w:ascii="Times New Roman" w:hAnsi="Times New Roman"/>
                <w:sz w:val="24"/>
                <w:szCs w:val="24"/>
                <w:lang w:eastAsia="ru-RU"/>
              </w:rPr>
              <w:t>Корчагіна</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7455929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195241,00</w:t>
            </w:r>
          </w:p>
        </w:tc>
        <w:tc>
          <w:tcPr>
            <w:tcW w:w="2160" w:type="dxa"/>
            <w:tcBorders>
              <w:top w:val="nil"/>
              <w:left w:val="nil"/>
              <w:bottom w:val="single" w:sz="4" w:space="0" w:color="auto"/>
              <w:right w:val="single" w:sz="4" w:space="0" w:color="auto"/>
            </w:tcBorders>
            <w:noWrap/>
            <w:vAlign w:val="center"/>
          </w:tcPr>
          <w:p w14:paraId="11E67870"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3963,80</w:t>
            </w:r>
          </w:p>
        </w:tc>
      </w:tr>
      <w:tr w:rsidR="00AE775F" w:rsidRPr="005B1BA1" w14:paraId="5AB6B472" w14:textId="77777777" w:rsidTr="006320A5">
        <w:trPr>
          <w:trHeight w:val="405"/>
        </w:trPr>
        <w:tc>
          <w:tcPr>
            <w:tcW w:w="9915" w:type="dxa"/>
            <w:tcBorders>
              <w:top w:val="single" w:sz="4" w:space="0" w:color="auto"/>
              <w:left w:val="single" w:sz="4" w:space="0" w:color="auto"/>
              <w:bottom w:val="single" w:sz="4" w:space="0" w:color="auto"/>
              <w:right w:val="single" w:sz="4" w:space="0" w:color="auto"/>
            </w:tcBorders>
            <w:vAlign w:val="center"/>
          </w:tcPr>
          <w:p w14:paraId="158EB4F6"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Озерна </w:t>
            </w:r>
          </w:p>
        </w:tc>
        <w:tc>
          <w:tcPr>
            <w:tcW w:w="2520" w:type="dxa"/>
            <w:tcBorders>
              <w:top w:val="single" w:sz="4" w:space="0" w:color="auto"/>
              <w:left w:val="nil"/>
              <w:bottom w:val="single" w:sz="4" w:space="0" w:color="auto"/>
              <w:right w:val="single" w:sz="4" w:space="0" w:color="auto"/>
            </w:tcBorders>
            <w:noWrap/>
            <w:vAlign w:val="center"/>
          </w:tcPr>
          <w:p w14:paraId="1EC106A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47627,00</w:t>
            </w:r>
          </w:p>
        </w:tc>
        <w:tc>
          <w:tcPr>
            <w:tcW w:w="2160" w:type="dxa"/>
            <w:tcBorders>
              <w:top w:val="nil"/>
              <w:left w:val="nil"/>
              <w:bottom w:val="single" w:sz="4" w:space="0" w:color="auto"/>
              <w:right w:val="single" w:sz="4" w:space="0" w:color="auto"/>
            </w:tcBorders>
            <w:noWrap/>
            <w:vAlign w:val="center"/>
          </w:tcPr>
          <w:p w14:paraId="6E29F55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967,42</w:t>
            </w:r>
          </w:p>
        </w:tc>
      </w:tr>
      <w:tr w:rsidR="00AE775F" w:rsidRPr="005B1BA1" w14:paraId="3869664E" w14:textId="77777777" w:rsidTr="006320A5">
        <w:trPr>
          <w:trHeight w:val="435"/>
        </w:trPr>
        <w:tc>
          <w:tcPr>
            <w:tcW w:w="9915" w:type="dxa"/>
            <w:tcBorders>
              <w:top w:val="single" w:sz="4" w:space="0" w:color="auto"/>
              <w:left w:val="single" w:sz="4" w:space="0" w:color="auto"/>
              <w:bottom w:val="single" w:sz="4" w:space="0" w:color="auto"/>
              <w:right w:val="single" w:sz="4" w:space="0" w:color="auto"/>
            </w:tcBorders>
            <w:vAlign w:val="center"/>
          </w:tcPr>
          <w:p w14:paraId="2E355427"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Об’їжджа</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4EEA34B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8682,00</w:t>
            </w:r>
          </w:p>
        </w:tc>
        <w:tc>
          <w:tcPr>
            <w:tcW w:w="2160" w:type="dxa"/>
            <w:tcBorders>
              <w:top w:val="nil"/>
              <w:left w:val="nil"/>
              <w:bottom w:val="single" w:sz="4" w:space="0" w:color="auto"/>
              <w:right w:val="single" w:sz="4" w:space="0" w:color="auto"/>
            </w:tcBorders>
            <w:noWrap/>
            <w:vAlign w:val="center"/>
          </w:tcPr>
          <w:p w14:paraId="09F5DE9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176,15</w:t>
            </w:r>
          </w:p>
        </w:tc>
      </w:tr>
      <w:tr w:rsidR="00AE775F" w:rsidRPr="005B1BA1" w14:paraId="273D2BD1" w14:textId="77777777" w:rsidTr="006320A5">
        <w:trPr>
          <w:trHeight w:val="435"/>
        </w:trPr>
        <w:tc>
          <w:tcPr>
            <w:tcW w:w="9915" w:type="dxa"/>
            <w:tcBorders>
              <w:top w:val="single" w:sz="4" w:space="0" w:color="auto"/>
              <w:left w:val="single" w:sz="4" w:space="0" w:color="auto"/>
              <w:bottom w:val="single" w:sz="4" w:space="0" w:color="auto"/>
              <w:right w:val="single" w:sz="4" w:space="0" w:color="auto"/>
            </w:tcBorders>
            <w:vAlign w:val="center"/>
          </w:tcPr>
          <w:p w14:paraId="3E868631"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Носівський</w:t>
            </w:r>
            <w:proofErr w:type="spellEnd"/>
            <w:r w:rsidRPr="005B1BA1">
              <w:rPr>
                <w:rFonts w:ascii="Times New Roman" w:hAnsi="Times New Roman"/>
                <w:sz w:val="24"/>
                <w:szCs w:val="24"/>
                <w:lang w:eastAsia="ru-RU"/>
              </w:rPr>
              <w:t xml:space="preserve"> шлях  </w:t>
            </w:r>
          </w:p>
        </w:tc>
        <w:tc>
          <w:tcPr>
            <w:tcW w:w="2520" w:type="dxa"/>
            <w:tcBorders>
              <w:top w:val="single" w:sz="4" w:space="0" w:color="auto"/>
              <w:left w:val="nil"/>
              <w:bottom w:val="single" w:sz="4" w:space="0" w:color="auto"/>
              <w:right w:val="single" w:sz="4" w:space="0" w:color="auto"/>
            </w:tcBorders>
            <w:noWrap/>
            <w:vAlign w:val="center"/>
          </w:tcPr>
          <w:p w14:paraId="49D6E70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193289,00</w:t>
            </w:r>
          </w:p>
        </w:tc>
        <w:tc>
          <w:tcPr>
            <w:tcW w:w="2160" w:type="dxa"/>
            <w:tcBorders>
              <w:top w:val="nil"/>
              <w:left w:val="nil"/>
              <w:bottom w:val="single" w:sz="4" w:space="0" w:color="auto"/>
              <w:right w:val="single" w:sz="4" w:space="0" w:color="auto"/>
            </w:tcBorders>
            <w:noWrap/>
            <w:vAlign w:val="center"/>
          </w:tcPr>
          <w:p w14:paraId="546AFB7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3924,86</w:t>
            </w:r>
          </w:p>
        </w:tc>
      </w:tr>
      <w:tr w:rsidR="00AE775F" w:rsidRPr="005B1BA1" w14:paraId="70C42E4B" w14:textId="77777777" w:rsidTr="006320A5">
        <w:trPr>
          <w:trHeight w:val="465"/>
        </w:trPr>
        <w:tc>
          <w:tcPr>
            <w:tcW w:w="9915" w:type="dxa"/>
            <w:tcBorders>
              <w:top w:val="single" w:sz="4" w:space="0" w:color="auto"/>
              <w:left w:val="single" w:sz="4" w:space="0" w:color="auto"/>
              <w:bottom w:val="single" w:sz="4" w:space="0" w:color="auto"/>
              <w:right w:val="single" w:sz="4" w:space="0" w:color="auto"/>
            </w:tcBorders>
            <w:vAlign w:val="center"/>
          </w:tcPr>
          <w:p w14:paraId="70C6BDE0"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Гімназійна</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136F291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22939,00</w:t>
            </w:r>
          </w:p>
        </w:tc>
        <w:tc>
          <w:tcPr>
            <w:tcW w:w="2160" w:type="dxa"/>
            <w:tcBorders>
              <w:top w:val="nil"/>
              <w:left w:val="nil"/>
              <w:bottom w:val="single" w:sz="4" w:space="0" w:color="auto"/>
              <w:right w:val="single" w:sz="4" w:space="0" w:color="auto"/>
            </w:tcBorders>
            <w:noWrap/>
            <w:vAlign w:val="center"/>
          </w:tcPr>
          <w:p w14:paraId="2A894FB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464,97</w:t>
            </w:r>
          </w:p>
        </w:tc>
      </w:tr>
      <w:tr w:rsidR="00AE775F" w:rsidRPr="005B1BA1" w14:paraId="495C0C6A" w14:textId="77777777" w:rsidTr="006320A5">
        <w:trPr>
          <w:trHeight w:val="450"/>
        </w:trPr>
        <w:tc>
          <w:tcPr>
            <w:tcW w:w="9915" w:type="dxa"/>
            <w:tcBorders>
              <w:top w:val="single" w:sz="4" w:space="0" w:color="auto"/>
              <w:left w:val="single" w:sz="4" w:space="0" w:color="auto"/>
              <w:bottom w:val="single" w:sz="4" w:space="0" w:color="auto"/>
              <w:right w:val="single" w:sz="4" w:space="0" w:color="auto"/>
            </w:tcBorders>
            <w:vAlign w:val="center"/>
          </w:tcPr>
          <w:p w14:paraId="3130D507"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Старокунашівська</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3969490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11051,00</w:t>
            </w:r>
          </w:p>
        </w:tc>
        <w:tc>
          <w:tcPr>
            <w:tcW w:w="2160" w:type="dxa"/>
            <w:tcBorders>
              <w:top w:val="nil"/>
              <w:left w:val="nil"/>
              <w:bottom w:val="single" w:sz="4" w:space="0" w:color="auto"/>
              <w:right w:val="single" w:sz="4" w:space="0" w:color="auto"/>
            </w:tcBorders>
            <w:noWrap/>
            <w:vAlign w:val="center"/>
          </w:tcPr>
          <w:p w14:paraId="1723896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224,40</w:t>
            </w:r>
          </w:p>
        </w:tc>
      </w:tr>
      <w:tr w:rsidR="00AE775F" w:rsidRPr="005B1BA1" w14:paraId="12D00416" w14:textId="77777777" w:rsidTr="006320A5">
        <w:trPr>
          <w:trHeight w:val="390"/>
        </w:trPr>
        <w:tc>
          <w:tcPr>
            <w:tcW w:w="9915" w:type="dxa"/>
            <w:tcBorders>
              <w:top w:val="single" w:sz="4" w:space="0" w:color="auto"/>
              <w:left w:val="single" w:sz="4" w:space="0" w:color="auto"/>
              <w:bottom w:val="single" w:sz="4" w:space="0" w:color="auto"/>
              <w:right w:val="single" w:sz="4" w:space="0" w:color="auto"/>
            </w:tcBorders>
            <w:vAlign w:val="center"/>
          </w:tcPr>
          <w:p w14:paraId="6B5514F9"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Синяківська</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3A1285D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34899,00</w:t>
            </w:r>
          </w:p>
        </w:tc>
        <w:tc>
          <w:tcPr>
            <w:tcW w:w="2160" w:type="dxa"/>
            <w:tcBorders>
              <w:top w:val="nil"/>
              <w:left w:val="nil"/>
              <w:bottom w:val="single" w:sz="4" w:space="0" w:color="auto"/>
              <w:right w:val="single" w:sz="4" w:space="0" w:color="auto"/>
            </w:tcBorders>
            <w:noWrap/>
            <w:vAlign w:val="center"/>
          </w:tcPr>
          <w:p w14:paraId="73A4C2B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708,11</w:t>
            </w:r>
          </w:p>
        </w:tc>
      </w:tr>
      <w:tr w:rsidR="00AE775F" w:rsidRPr="005B1BA1" w14:paraId="6E938112" w14:textId="77777777" w:rsidTr="006320A5">
        <w:trPr>
          <w:trHeight w:val="435"/>
        </w:trPr>
        <w:tc>
          <w:tcPr>
            <w:tcW w:w="9915" w:type="dxa"/>
            <w:tcBorders>
              <w:top w:val="single" w:sz="4" w:space="0" w:color="auto"/>
              <w:left w:val="single" w:sz="4" w:space="0" w:color="auto"/>
              <w:bottom w:val="single" w:sz="4" w:space="0" w:color="auto"/>
              <w:right w:val="single" w:sz="4" w:space="0" w:color="auto"/>
            </w:tcBorders>
            <w:vAlign w:val="center"/>
          </w:tcPr>
          <w:p w14:paraId="51398CA5"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Незалежності</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27D568D0"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195095,00</w:t>
            </w:r>
          </w:p>
        </w:tc>
        <w:tc>
          <w:tcPr>
            <w:tcW w:w="2160" w:type="dxa"/>
            <w:tcBorders>
              <w:top w:val="nil"/>
              <w:left w:val="nil"/>
              <w:bottom w:val="single" w:sz="4" w:space="0" w:color="auto"/>
              <w:right w:val="single" w:sz="4" w:space="0" w:color="auto"/>
            </w:tcBorders>
            <w:noWrap/>
            <w:vAlign w:val="center"/>
          </w:tcPr>
          <w:p w14:paraId="4122C95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3964,24</w:t>
            </w:r>
          </w:p>
        </w:tc>
      </w:tr>
      <w:tr w:rsidR="00AE775F" w:rsidRPr="005B1BA1" w14:paraId="25220E4E" w14:textId="77777777" w:rsidTr="006320A5">
        <w:trPr>
          <w:trHeight w:val="420"/>
        </w:trPr>
        <w:tc>
          <w:tcPr>
            <w:tcW w:w="9915" w:type="dxa"/>
            <w:tcBorders>
              <w:top w:val="single" w:sz="4" w:space="0" w:color="auto"/>
              <w:left w:val="single" w:sz="4" w:space="0" w:color="auto"/>
              <w:bottom w:val="single" w:sz="4" w:space="0" w:color="auto"/>
              <w:right w:val="single" w:sz="4" w:space="0" w:color="auto"/>
            </w:tcBorders>
            <w:vAlign w:val="center"/>
          </w:tcPr>
          <w:p w14:paraId="2BCB87A7"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Василівська</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3A1FCBB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195179,00</w:t>
            </w:r>
          </w:p>
        </w:tc>
        <w:tc>
          <w:tcPr>
            <w:tcW w:w="2160" w:type="dxa"/>
            <w:tcBorders>
              <w:top w:val="nil"/>
              <w:left w:val="nil"/>
              <w:bottom w:val="single" w:sz="4" w:space="0" w:color="auto"/>
              <w:right w:val="single" w:sz="4" w:space="0" w:color="auto"/>
            </w:tcBorders>
            <w:noWrap/>
            <w:vAlign w:val="center"/>
          </w:tcPr>
          <w:p w14:paraId="70D7E2B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3963,16</w:t>
            </w:r>
          </w:p>
        </w:tc>
      </w:tr>
      <w:tr w:rsidR="00AE775F" w:rsidRPr="005B1BA1" w14:paraId="63C2B6A7" w14:textId="77777777" w:rsidTr="006320A5">
        <w:trPr>
          <w:trHeight w:val="510"/>
        </w:trPr>
        <w:tc>
          <w:tcPr>
            <w:tcW w:w="9915" w:type="dxa"/>
            <w:tcBorders>
              <w:top w:val="single" w:sz="4" w:space="0" w:color="auto"/>
              <w:left w:val="single" w:sz="4" w:space="0" w:color="auto"/>
              <w:bottom w:val="single" w:sz="4" w:space="0" w:color="auto"/>
              <w:right w:val="single" w:sz="4" w:space="0" w:color="auto"/>
            </w:tcBorders>
            <w:vAlign w:val="center"/>
          </w:tcPr>
          <w:p w14:paraId="268B8F3E"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lastRenderedPageBreak/>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Покровська</w:t>
            </w:r>
            <w:proofErr w:type="spellEnd"/>
          </w:p>
        </w:tc>
        <w:tc>
          <w:tcPr>
            <w:tcW w:w="2520" w:type="dxa"/>
            <w:tcBorders>
              <w:top w:val="single" w:sz="4" w:space="0" w:color="auto"/>
              <w:left w:val="nil"/>
              <w:bottom w:val="single" w:sz="4" w:space="0" w:color="auto"/>
              <w:right w:val="single" w:sz="4" w:space="0" w:color="auto"/>
            </w:tcBorders>
            <w:noWrap/>
            <w:vAlign w:val="center"/>
          </w:tcPr>
          <w:p w14:paraId="53030D3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33825,00</w:t>
            </w:r>
          </w:p>
        </w:tc>
        <w:tc>
          <w:tcPr>
            <w:tcW w:w="2160" w:type="dxa"/>
            <w:tcBorders>
              <w:top w:val="single" w:sz="4" w:space="0" w:color="auto"/>
              <w:left w:val="nil"/>
              <w:bottom w:val="single" w:sz="4" w:space="0" w:color="auto"/>
              <w:right w:val="single" w:sz="4" w:space="0" w:color="auto"/>
            </w:tcBorders>
            <w:noWrap/>
            <w:vAlign w:val="center"/>
          </w:tcPr>
          <w:p w14:paraId="37200DE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686,20</w:t>
            </w:r>
          </w:p>
        </w:tc>
      </w:tr>
      <w:tr w:rsidR="00AE775F" w:rsidRPr="005B1BA1" w14:paraId="217B8B8E" w14:textId="77777777" w:rsidTr="006320A5">
        <w:trPr>
          <w:trHeight w:val="420"/>
        </w:trPr>
        <w:tc>
          <w:tcPr>
            <w:tcW w:w="9915" w:type="dxa"/>
            <w:tcBorders>
              <w:top w:val="single" w:sz="4" w:space="0" w:color="auto"/>
              <w:left w:val="single" w:sz="4" w:space="0" w:color="auto"/>
              <w:bottom w:val="single" w:sz="4" w:space="0" w:color="auto"/>
              <w:right w:val="single" w:sz="4" w:space="0" w:color="auto"/>
            </w:tcBorders>
            <w:vAlign w:val="center"/>
          </w:tcPr>
          <w:p w14:paraId="3FE60D0B"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Гоголя </w:t>
            </w:r>
          </w:p>
        </w:tc>
        <w:tc>
          <w:tcPr>
            <w:tcW w:w="2520" w:type="dxa"/>
            <w:tcBorders>
              <w:top w:val="single" w:sz="4" w:space="0" w:color="auto"/>
              <w:left w:val="nil"/>
              <w:bottom w:val="single" w:sz="4" w:space="0" w:color="auto"/>
              <w:right w:val="single" w:sz="4" w:space="0" w:color="auto"/>
            </w:tcBorders>
            <w:noWrap/>
            <w:vAlign w:val="center"/>
          </w:tcPr>
          <w:p w14:paraId="778F39C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9213,00</w:t>
            </w:r>
          </w:p>
        </w:tc>
        <w:tc>
          <w:tcPr>
            <w:tcW w:w="2160" w:type="dxa"/>
            <w:tcBorders>
              <w:top w:val="nil"/>
              <w:left w:val="nil"/>
              <w:bottom w:val="single" w:sz="4" w:space="0" w:color="auto"/>
              <w:right w:val="single" w:sz="4" w:space="0" w:color="auto"/>
            </w:tcBorders>
            <w:noWrap/>
            <w:vAlign w:val="center"/>
          </w:tcPr>
          <w:p w14:paraId="4CA999B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187,08</w:t>
            </w:r>
          </w:p>
        </w:tc>
      </w:tr>
      <w:tr w:rsidR="00AE775F" w:rsidRPr="005B1BA1" w14:paraId="0CDA0E86" w14:textId="77777777" w:rsidTr="006320A5">
        <w:trPr>
          <w:trHeight w:val="435"/>
        </w:trPr>
        <w:tc>
          <w:tcPr>
            <w:tcW w:w="9915" w:type="dxa"/>
            <w:tcBorders>
              <w:top w:val="single" w:sz="4" w:space="0" w:color="auto"/>
              <w:left w:val="single" w:sz="4" w:space="0" w:color="auto"/>
              <w:bottom w:val="single" w:sz="4" w:space="0" w:color="auto"/>
              <w:right w:val="single" w:sz="4" w:space="0" w:color="auto"/>
            </w:tcBorders>
            <w:vAlign w:val="center"/>
          </w:tcPr>
          <w:p w14:paraId="1BA57A4A"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Марії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Заньковецької</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3651291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23803,00</w:t>
            </w:r>
          </w:p>
        </w:tc>
        <w:tc>
          <w:tcPr>
            <w:tcW w:w="2160" w:type="dxa"/>
            <w:tcBorders>
              <w:top w:val="nil"/>
              <w:left w:val="nil"/>
              <w:bottom w:val="single" w:sz="4" w:space="0" w:color="auto"/>
              <w:right w:val="single" w:sz="4" w:space="0" w:color="auto"/>
            </w:tcBorders>
            <w:noWrap/>
            <w:vAlign w:val="center"/>
          </w:tcPr>
          <w:p w14:paraId="62A2711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484,11</w:t>
            </w:r>
          </w:p>
        </w:tc>
      </w:tr>
      <w:tr w:rsidR="00AE775F" w:rsidRPr="005B1BA1" w14:paraId="285D277D" w14:textId="77777777" w:rsidTr="006320A5">
        <w:trPr>
          <w:trHeight w:val="495"/>
        </w:trPr>
        <w:tc>
          <w:tcPr>
            <w:tcW w:w="9915" w:type="dxa"/>
            <w:tcBorders>
              <w:top w:val="single" w:sz="4" w:space="0" w:color="auto"/>
              <w:left w:val="single" w:sz="4" w:space="0" w:color="auto"/>
              <w:bottom w:val="single" w:sz="4" w:space="0" w:color="auto"/>
              <w:right w:val="single" w:sz="4" w:space="0" w:color="auto"/>
            </w:tcBorders>
            <w:vAlign w:val="center"/>
          </w:tcPr>
          <w:p w14:paraId="246BEBDF"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під’їзної</w:t>
            </w:r>
            <w:proofErr w:type="spellEnd"/>
            <w:r w:rsidRPr="005B1BA1">
              <w:rPr>
                <w:rFonts w:ascii="Times New Roman" w:hAnsi="Times New Roman"/>
                <w:sz w:val="24"/>
                <w:szCs w:val="24"/>
                <w:lang w:eastAsia="ru-RU"/>
              </w:rPr>
              <w:t xml:space="preserve"> дороги до ЗОШ №14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Шекерогринівська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5B447E8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142114,00</w:t>
            </w:r>
          </w:p>
        </w:tc>
        <w:tc>
          <w:tcPr>
            <w:tcW w:w="2160" w:type="dxa"/>
            <w:tcBorders>
              <w:top w:val="nil"/>
              <w:left w:val="nil"/>
              <w:bottom w:val="single" w:sz="4" w:space="0" w:color="auto"/>
              <w:right w:val="single" w:sz="4" w:space="0" w:color="auto"/>
            </w:tcBorders>
            <w:noWrap/>
            <w:vAlign w:val="center"/>
          </w:tcPr>
          <w:p w14:paraId="6DB73445"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2931,41</w:t>
            </w:r>
          </w:p>
        </w:tc>
      </w:tr>
      <w:tr w:rsidR="00AE775F" w:rsidRPr="005B1BA1" w14:paraId="47D8ABD1" w14:textId="77777777" w:rsidTr="006320A5">
        <w:trPr>
          <w:trHeight w:val="780"/>
        </w:trPr>
        <w:tc>
          <w:tcPr>
            <w:tcW w:w="9915" w:type="dxa"/>
            <w:tcBorders>
              <w:top w:val="single" w:sz="4" w:space="0" w:color="auto"/>
              <w:left w:val="single" w:sz="4" w:space="0" w:color="auto"/>
              <w:bottom w:val="single" w:sz="4" w:space="0" w:color="auto"/>
              <w:right w:val="single" w:sz="4" w:space="0" w:color="auto"/>
            </w:tcBorders>
            <w:vAlign w:val="center"/>
          </w:tcPr>
          <w:p w14:paraId="18C0B9F5"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асфальтобетонного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на </w:t>
            </w:r>
            <w:proofErr w:type="spellStart"/>
            <w:r w:rsidRPr="005B1BA1">
              <w:rPr>
                <w:rFonts w:ascii="Times New Roman" w:hAnsi="Times New Roman"/>
                <w:sz w:val="24"/>
                <w:szCs w:val="24"/>
                <w:lang w:eastAsia="ru-RU"/>
              </w:rPr>
              <w:t>автомобільний</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стоянці</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біля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Покровської</w:t>
            </w:r>
            <w:proofErr w:type="spellEnd"/>
            <w:r w:rsidRPr="005B1BA1">
              <w:rPr>
                <w:rFonts w:ascii="Times New Roman" w:hAnsi="Times New Roman"/>
                <w:sz w:val="24"/>
                <w:szCs w:val="24"/>
                <w:lang w:eastAsia="ru-RU"/>
              </w:rPr>
              <w:t xml:space="preserve"> церкви,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34AAB3C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64014,00</w:t>
            </w:r>
          </w:p>
        </w:tc>
        <w:tc>
          <w:tcPr>
            <w:tcW w:w="2160" w:type="dxa"/>
            <w:tcBorders>
              <w:top w:val="nil"/>
              <w:left w:val="nil"/>
              <w:bottom w:val="single" w:sz="4" w:space="0" w:color="auto"/>
              <w:right w:val="single" w:sz="4" w:space="0" w:color="auto"/>
            </w:tcBorders>
            <w:noWrap/>
            <w:vAlign w:val="center"/>
          </w:tcPr>
          <w:p w14:paraId="13C00050"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1337,80</w:t>
            </w:r>
          </w:p>
        </w:tc>
      </w:tr>
      <w:tr w:rsidR="00AE775F" w:rsidRPr="005B1BA1" w14:paraId="1BEEF531" w14:textId="77777777" w:rsidTr="006320A5">
        <w:trPr>
          <w:trHeight w:val="480"/>
        </w:trPr>
        <w:tc>
          <w:tcPr>
            <w:tcW w:w="9915" w:type="dxa"/>
            <w:tcBorders>
              <w:top w:val="single" w:sz="4" w:space="0" w:color="auto"/>
              <w:left w:val="single" w:sz="4" w:space="0" w:color="auto"/>
              <w:bottom w:val="single" w:sz="4" w:space="0" w:color="auto"/>
              <w:right w:val="single" w:sz="4" w:space="0" w:color="auto"/>
            </w:tcBorders>
            <w:vAlign w:val="center"/>
          </w:tcPr>
          <w:p w14:paraId="5E4457F3"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асфальтобетонного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Березанська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7EEEFC1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39639,00</w:t>
            </w:r>
          </w:p>
        </w:tc>
        <w:tc>
          <w:tcPr>
            <w:tcW w:w="2160" w:type="dxa"/>
            <w:tcBorders>
              <w:top w:val="nil"/>
              <w:left w:val="nil"/>
              <w:bottom w:val="single" w:sz="4" w:space="0" w:color="auto"/>
              <w:right w:val="single" w:sz="4" w:space="0" w:color="auto"/>
            </w:tcBorders>
            <w:noWrap/>
            <w:vAlign w:val="center"/>
          </w:tcPr>
          <w:p w14:paraId="314AC18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800,34</w:t>
            </w:r>
          </w:p>
        </w:tc>
      </w:tr>
      <w:tr w:rsidR="00AE775F" w:rsidRPr="005B1BA1" w14:paraId="10048553" w14:textId="77777777" w:rsidTr="006320A5">
        <w:trPr>
          <w:trHeight w:val="510"/>
        </w:trPr>
        <w:tc>
          <w:tcPr>
            <w:tcW w:w="9915" w:type="dxa"/>
            <w:tcBorders>
              <w:top w:val="single" w:sz="4" w:space="0" w:color="auto"/>
              <w:left w:val="single" w:sz="4" w:space="0" w:color="auto"/>
              <w:bottom w:val="single" w:sz="4" w:space="0" w:color="auto"/>
              <w:right w:val="single" w:sz="4" w:space="0" w:color="auto"/>
            </w:tcBorders>
            <w:vAlign w:val="center"/>
          </w:tcPr>
          <w:p w14:paraId="39412587"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асфальтобетонного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Полковника </w:t>
            </w:r>
            <w:proofErr w:type="spellStart"/>
            <w:r w:rsidRPr="005B1BA1">
              <w:rPr>
                <w:rFonts w:ascii="Times New Roman" w:hAnsi="Times New Roman"/>
                <w:sz w:val="24"/>
                <w:szCs w:val="24"/>
                <w:lang w:eastAsia="ru-RU"/>
              </w:rPr>
              <w:t>Розумовського</w:t>
            </w:r>
            <w:proofErr w:type="spellEnd"/>
          </w:p>
        </w:tc>
        <w:tc>
          <w:tcPr>
            <w:tcW w:w="2520" w:type="dxa"/>
            <w:tcBorders>
              <w:top w:val="single" w:sz="4" w:space="0" w:color="auto"/>
              <w:left w:val="nil"/>
              <w:bottom w:val="single" w:sz="4" w:space="0" w:color="auto"/>
              <w:right w:val="single" w:sz="4" w:space="0" w:color="auto"/>
            </w:tcBorders>
            <w:noWrap/>
            <w:vAlign w:val="center"/>
          </w:tcPr>
          <w:p w14:paraId="134985E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39180,00</w:t>
            </w:r>
          </w:p>
        </w:tc>
        <w:tc>
          <w:tcPr>
            <w:tcW w:w="2160" w:type="dxa"/>
            <w:tcBorders>
              <w:top w:val="nil"/>
              <w:left w:val="nil"/>
              <w:bottom w:val="single" w:sz="4" w:space="0" w:color="auto"/>
              <w:right w:val="single" w:sz="4" w:space="0" w:color="auto"/>
            </w:tcBorders>
            <w:noWrap/>
            <w:vAlign w:val="center"/>
          </w:tcPr>
          <w:p w14:paraId="06A200C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791,21</w:t>
            </w:r>
          </w:p>
        </w:tc>
      </w:tr>
      <w:tr w:rsidR="00AE775F" w:rsidRPr="005B1BA1" w14:paraId="7132BB50" w14:textId="77777777" w:rsidTr="006320A5">
        <w:trPr>
          <w:trHeight w:val="495"/>
        </w:trPr>
        <w:tc>
          <w:tcPr>
            <w:tcW w:w="9915" w:type="dxa"/>
            <w:tcBorders>
              <w:top w:val="single" w:sz="4" w:space="0" w:color="auto"/>
              <w:left w:val="single" w:sz="4" w:space="0" w:color="auto"/>
              <w:bottom w:val="single" w:sz="4" w:space="0" w:color="auto"/>
              <w:right w:val="single" w:sz="4" w:space="0" w:color="auto"/>
            </w:tcBorders>
            <w:vAlign w:val="center"/>
          </w:tcPr>
          <w:p w14:paraId="187B6904"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бордюрного </w:t>
            </w:r>
            <w:proofErr w:type="spellStart"/>
            <w:r w:rsidRPr="005B1BA1">
              <w:rPr>
                <w:rFonts w:ascii="Times New Roman" w:hAnsi="Times New Roman"/>
                <w:sz w:val="24"/>
                <w:szCs w:val="24"/>
                <w:lang w:eastAsia="ru-RU"/>
              </w:rPr>
              <w:t>каменю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Шевченка,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51788A34"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116539,00</w:t>
            </w:r>
          </w:p>
        </w:tc>
        <w:tc>
          <w:tcPr>
            <w:tcW w:w="2160" w:type="dxa"/>
            <w:tcBorders>
              <w:top w:val="nil"/>
              <w:left w:val="nil"/>
              <w:bottom w:val="single" w:sz="4" w:space="0" w:color="auto"/>
              <w:right w:val="single" w:sz="4" w:space="0" w:color="auto"/>
            </w:tcBorders>
            <w:noWrap/>
            <w:vAlign w:val="center"/>
          </w:tcPr>
          <w:p w14:paraId="185ADF3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2348,98</w:t>
            </w:r>
          </w:p>
        </w:tc>
      </w:tr>
      <w:tr w:rsidR="00AE775F" w:rsidRPr="005B1BA1" w14:paraId="1C10BA89" w14:textId="77777777" w:rsidTr="006320A5">
        <w:trPr>
          <w:trHeight w:val="735"/>
        </w:trPr>
        <w:tc>
          <w:tcPr>
            <w:tcW w:w="9915" w:type="dxa"/>
            <w:tcBorders>
              <w:top w:val="single" w:sz="4" w:space="0" w:color="auto"/>
              <w:left w:val="single" w:sz="4" w:space="0" w:color="auto"/>
              <w:bottom w:val="single" w:sz="4" w:space="0" w:color="auto"/>
              <w:right w:val="single" w:sz="4" w:space="0" w:color="auto"/>
            </w:tcBorders>
            <w:vAlign w:val="center"/>
          </w:tcPr>
          <w:p w14:paraId="4248E6F2"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асфальтобетонного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заїздних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карманів</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автобусних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зупинок</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Незалежності</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01D0A790"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108159,00</w:t>
            </w:r>
          </w:p>
        </w:tc>
        <w:tc>
          <w:tcPr>
            <w:tcW w:w="2160" w:type="dxa"/>
            <w:tcBorders>
              <w:top w:val="nil"/>
              <w:left w:val="nil"/>
              <w:bottom w:val="single" w:sz="4" w:space="0" w:color="auto"/>
              <w:right w:val="single" w:sz="4" w:space="0" w:color="auto"/>
            </w:tcBorders>
            <w:noWrap/>
            <w:vAlign w:val="center"/>
          </w:tcPr>
          <w:p w14:paraId="3CB8E40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2198,61</w:t>
            </w:r>
          </w:p>
        </w:tc>
      </w:tr>
      <w:tr w:rsidR="00AE775F" w:rsidRPr="005B1BA1" w14:paraId="73FFC3B1" w14:textId="77777777" w:rsidTr="006320A5">
        <w:trPr>
          <w:trHeight w:val="690"/>
        </w:trPr>
        <w:tc>
          <w:tcPr>
            <w:tcW w:w="9915" w:type="dxa"/>
            <w:tcBorders>
              <w:top w:val="single" w:sz="4" w:space="0" w:color="auto"/>
              <w:left w:val="single" w:sz="4" w:space="0" w:color="auto"/>
              <w:bottom w:val="single" w:sz="4" w:space="0" w:color="auto"/>
              <w:right w:val="single" w:sz="4" w:space="0" w:color="auto"/>
            </w:tcBorders>
            <w:vAlign w:val="center"/>
          </w:tcPr>
          <w:p w14:paraId="48D0EA04"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асфальтобетонного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заїздних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карманів</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автобусних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зупинок</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Носівський</w:t>
            </w:r>
            <w:proofErr w:type="spellEnd"/>
            <w:r w:rsidRPr="005B1BA1">
              <w:rPr>
                <w:rFonts w:ascii="Times New Roman" w:hAnsi="Times New Roman"/>
                <w:sz w:val="24"/>
                <w:szCs w:val="24"/>
                <w:lang w:eastAsia="ru-RU"/>
              </w:rPr>
              <w:t xml:space="preserve"> шлях,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11AE89E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43498,00</w:t>
            </w:r>
          </w:p>
        </w:tc>
        <w:tc>
          <w:tcPr>
            <w:tcW w:w="2160" w:type="dxa"/>
            <w:tcBorders>
              <w:top w:val="nil"/>
              <w:left w:val="nil"/>
              <w:bottom w:val="single" w:sz="4" w:space="0" w:color="auto"/>
              <w:right w:val="single" w:sz="4" w:space="0" w:color="auto"/>
            </w:tcBorders>
            <w:noWrap/>
            <w:vAlign w:val="center"/>
          </w:tcPr>
          <w:p w14:paraId="6FED0C5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882,57</w:t>
            </w:r>
          </w:p>
        </w:tc>
      </w:tr>
      <w:tr w:rsidR="00AE775F" w:rsidRPr="005B1BA1" w14:paraId="7EB140EF" w14:textId="77777777" w:rsidTr="006320A5">
        <w:trPr>
          <w:trHeight w:val="705"/>
        </w:trPr>
        <w:tc>
          <w:tcPr>
            <w:tcW w:w="9915" w:type="dxa"/>
            <w:tcBorders>
              <w:top w:val="single" w:sz="4" w:space="0" w:color="auto"/>
              <w:left w:val="single" w:sz="4" w:space="0" w:color="auto"/>
              <w:bottom w:val="single" w:sz="4" w:space="0" w:color="auto"/>
              <w:right w:val="single" w:sz="4" w:space="0" w:color="auto"/>
            </w:tcBorders>
            <w:vAlign w:val="center"/>
          </w:tcPr>
          <w:p w14:paraId="360345D4"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асфальтобетонного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заїздних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карманів</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автобусних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зупинок</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Василівська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369A987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58501,00</w:t>
            </w:r>
          </w:p>
        </w:tc>
        <w:tc>
          <w:tcPr>
            <w:tcW w:w="2160" w:type="dxa"/>
            <w:tcBorders>
              <w:top w:val="nil"/>
              <w:left w:val="nil"/>
              <w:bottom w:val="single" w:sz="4" w:space="0" w:color="auto"/>
              <w:right w:val="single" w:sz="4" w:space="0" w:color="auto"/>
            </w:tcBorders>
            <w:noWrap/>
            <w:vAlign w:val="center"/>
          </w:tcPr>
          <w:p w14:paraId="63D85E94"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1187,47</w:t>
            </w:r>
          </w:p>
        </w:tc>
      </w:tr>
      <w:tr w:rsidR="00AE775F" w:rsidRPr="005B1BA1" w14:paraId="0F4FD451" w14:textId="77777777" w:rsidTr="006320A5">
        <w:trPr>
          <w:trHeight w:val="780"/>
        </w:trPr>
        <w:tc>
          <w:tcPr>
            <w:tcW w:w="9915" w:type="dxa"/>
            <w:tcBorders>
              <w:top w:val="single" w:sz="4" w:space="0" w:color="auto"/>
              <w:left w:val="single" w:sz="4" w:space="0" w:color="auto"/>
              <w:bottom w:val="single" w:sz="4" w:space="0" w:color="auto"/>
              <w:right w:val="single" w:sz="4" w:space="0" w:color="auto"/>
            </w:tcBorders>
            <w:vAlign w:val="center"/>
          </w:tcPr>
          <w:p w14:paraId="7115039D"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Красносільського</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noWrap/>
            <w:vAlign w:val="center"/>
          </w:tcPr>
          <w:p w14:paraId="4E38825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194908,00</w:t>
            </w:r>
          </w:p>
        </w:tc>
        <w:tc>
          <w:tcPr>
            <w:tcW w:w="2160" w:type="dxa"/>
            <w:tcBorders>
              <w:top w:val="nil"/>
              <w:left w:val="nil"/>
              <w:bottom w:val="single" w:sz="4" w:space="0" w:color="auto"/>
              <w:right w:val="single" w:sz="4" w:space="0" w:color="auto"/>
            </w:tcBorders>
            <w:noWrap/>
            <w:vAlign w:val="center"/>
          </w:tcPr>
          <w:p w14:paraId="68EE0C04"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4124,40</w:t>
            </w:r>
          </w:p>
        </w:tc>
      </w:tr>
      <w:tr w:rsidR="00AE775F" w:rsidRPr="005B1BA1" w14:paraId="0FDC15A7" w14:textId="77777777" w:rsidTr="006320A5">
        <w:trPr>
          <w:trHeight w:val="780"/>
        </w:trPr>
        <w:tc>
          <w:tcPr>
            <w:tcW w:w="9915" w:type="dxa"/>
            <w:tcBorders>
              <w:top w:val="single" w:sz="4" w:space="0" w:color="auto"/>
              <w:left w:val="single" w:sz="4" w:space="0" w:color="auto"/>
              <w:bottom w:val="single" w:sz="4" w:space="0" w:color="auto"/>
              <w:right w:val="single" w:sz="4" w:space="0" w:color="auto"/>
            </w:tcBorders>
            <w:vAlign w:val="center"/>
          </w:tcPr>
          <w:p w14:paraId="0490D942"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Кунашівська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noWrap/>
            <w:vAlign w:val="center"/>
          </w:tcPr>
          <w:p w14:paraId="43EB646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147312,00</w:t>
            </w:r>
          </w:p>
        </w:tc>
        <w:tc>
          <w:tcPr>
            <w:tcW w:w="2160" w:type="dxa"/>
            <w:tcBorders>
              <w:top w:val="nil"/>
              <w:left w:val="nil"/>
              <w:bottom w:val="single" w:sz="4" w:space="0" w:color="auto"/>
              <w:right w:val="single" w:sz="4" w:space="0" w:color="auto"/>
            </w:tcBorders>
            <w:noWrap/>
            <w:vAlign w:val="center"/>
          </w:tcPr>
          <w:p w14:paraId="3878DDA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3049,00</w:t>
            </w:r>
          </w:p>
        </w:tc>
      </w:tr>
      <w:tr w:rsidR="00AE775F" w:rsidRPr="005B1BA1" w14:paraId="6C868F0B" w14:textId="77777777" w:rsidTr="006320A5">
        <w:trPr>
          <w:trHeight w:val="780"/>
        </w:trPr>
        <w:tc>
          <w:tcPr>
            <w:tcW w:w="9915" w:type="dxa"/>
            <w:tcBorders>
              <w:top w:val="single" w:sz="4" w:space="0" w:color="auto"/>
              <w:left w:val="single" w:sz="4" w:space="0" w:color="auto"/>
              <w:bottom w:val="single" w:sz="4" w:space="0" w:color="auto"/>
              <w:right w:val="single" w:sz="4" w:space="0" w:color="auto"/>
            </w:tcBorders>
            <w:vAlign w:val="center"/>
          </w:tcPr>
          <w:p w14:paraId="0937742C"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Овдіївська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noWrap/>
            <w:vAlign w:val="center"/>
          </w:tcPr>
          <w:p w14:paraId="2F7080E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54236,00</w:t>
            </w:r>
          </w:p>
        </w:tc>
        <w:tc>
          <w:tcPr>
            <w:tcW w:w="2160" w:type="dxa"/>
            <w:tcBorders>
              <w:top w:val="nil"/>
              <w:left w:val="nil"/>
              <w:bottom w:val="single" w:sz="4" w:space="0" w:color="auto"/>
              <w:right w:val="single" w:sz="4" w:space="0" w:color="auto"/>
            </w:tcBorders>
            <w:noWrap/>
            <w:vAlign w:val="center"/>
          </w:tcPr>
          <w:p w14:paraId="0A0E956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1125,70</w:t>
            </w:r>
          </w:p>
        </w:tc>
      </w:tr>
      <w:tr w:rsidR="00AE775F" w:rsidRPr="005B1BA1" w14:paraId="0CD5241E" w14:textId="77777777" w:rsidTr="006320A5">
        <w:trPr>
          <w:trHeight w:val="660"/>
        </w:trPr>
        <w:tc>
          <w:tcPr>
            <w:tcW w:w="9915" w:type="dxa"/>
            <w:tcBorders>
              <w:top w:val="single" w:sz="4" w:space="0" w:color="auto"/>
              <w:left w:val="single" w:sz="4" w:space="0" w:color="auto"/>
              <w:bottom w:val="single" w:sz="4" w:space="0" w:color="auto"/>
              <w:right w:val="single" w:sz="4" w:space="0" w:color="auto"/>
            </w:tcBorders>
            <w:vAlign w:val="center"/>
          </w:tcPr>
          <w:p w14:paraId="012A9827"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lastRenderedPageBreak/>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Самокиша, 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noWrap/>
            <w:vAlign w:val="center"/>
          </w:tcPr>
          <w:p w14:paraId="5A1BCD15"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27531,00</w:t>
            </w:r>
          </w:p>
        </w:tc>
        <w:tc>
          <w:tcPr>
            <w:tcW w:w="2160" w:type="dxa"/>
            <w:tcBorders>
              <w:top w:val="single" w:sz="4" w:space="0" w:color="auto"/>
              <w:left w:val="nil"/>
              <w:bottom w:val="single" w:sz="4" w:space="0" w:color="auto"/>
              <w:right w:val="single" w:sz="4" w:space="0" w:color="auto"/>
            </w:tcBorders>
            <w:noWrap/>
            <w:vAlign w:val="center"/>
          </w:tcPr>
          <w:p w14:paraId="77979251"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551,90</w:t>
            </w:r>
          </w:p>
        </w:tc>
      </w:tr>
      <w:tr w:rsidR="00AE775F" w:rsidRPr="005B1BA1" w14:paraId="328F7E47" w14:textId="77777777" w:rsidTr="006320A5">
        <w:trPr>
          <w:trHeight w:val="780"/>
        </w:trPr>
        <w:tc>
          <w:tcPr>
            <w:tcW w:w="9915" w:type="dxa"/>
            <w:tcBorders>
              <w:top w:val="single" w:sz="4" w:space="0" w:color="auto"/>
              <w:left w:val="single" w:sz="4" w:space="0" w:color="auto"/>
              <w:bottom w:val="single" w:sz="4" w:space="0" w:color="auto"/>
              <w:right w:val="single" w:sz="4" w:space="0" w:color="auto"/>
            </w:tcBorders>
            <w:vAlign w:val="center"/>
          </w:tcPr>
          <w:p w14:paraId="67D73B95"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Василя </w:t>
            </w:r>
            <w:proofErr w:type="spellStart"/>
            <w:r w:rsidRPr="005B1BA1">
              <w:rPr>
                <w:rFonts w:ascii="Times New Roman" w:hAnsi="Times New Roman"/>
                <w:sz w:val="24"/>
                <w:szCs w:val="24"/>
                <w:lang w:eastAsia="ru-RU"/>
              </w:rPr>
              <w:t>Стуса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noWrap/>
            <w:vAlign w:val="center"/>
          </w:tcPr>
          <w:p w14:paraId="4715B52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192714,00</w:t>
            </w:r>
          </w:p>
        </w:tc>
        <w:tc>
          <w:tcPr>
            <w:tcW w:w="2160" w:type="dxa"/>
            <w:tcBorders>
              <w:top w:val="nil"/>
              <w:left w:val="nil"/>
              <w:bottom w:val="single" w:sz="4" w:space="0" w:color="auto"/>
              <w:right w:val="single" w:sz="4" w:space="0" w:color="auto"/>
            </w:tcBorders>
            <w:noWrap/>
            <w:vAlign w:val="center"/>
          </w:tcPr>
          <w:p w14:paraId="26D41DF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4123,60</w:t>
            </w:r>
          </w:p>
        </w:tc>
      </w:tr>
      <w:tr w:rsidR="00AE775F" w:rsidRPr="005B1BA1" w14:paraId="247F4E5B" w14:textId="77777777" w:rsidTr="006320A5">
        <w:trPr>
          <w:trHeight w:val="480"/>
        </w:trPr>
        <w:tc>
          <w:tcPr>
            <w:tcW w:w="9915" w:type="dxa"/>
            <w:tcBorders>
              <w:top w:val="single" w:sz="4" w:space="0" w:color="auto"/>
              <w:left w:val="single" w:sz="4" w:space="0" w:color="auto"/>
              <w:bottom w:val="single" w:sz="4" w:space="0" w:color="auto"/>
              <w:right w:val="single" w:sz="4" w:space="0" w:color="auto"/>
            </w:tcBorders>
            <w:vAlign w:val="center"/>
          </w:tcPr>
          <w:p w14:paraId="45EC3DF0"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асфальтобетонного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Космонавтів</w:t>
            </w:r>
            <w:proofErr w:type="spellEnd"/>
          </w:p>
        </w:tc>
        <w:tc>
          <w:tcPr>
            <w:tcW w:w="2520" w:type="dxa"/>
            <w:tcBorders>
              <w:top w:val="single" w:sz="4" w:space="0" w:color="auto"/>
              <w:left w:val="nil"/>
              <w:bottom w:val="single" w:sz="4" w:space="0" w:color="auto"/>
              <w:right w:val="single" w:sz="4" w:space="0" w:color="auto"/>
            </w:tcBorders>
            <w:noWrap/>
            <w:vAlign w:val="center"/>
          </w:tcPr>
          <w:p w14:paraId="1310F95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106539,00</w:t>
            </w:r>
          </w:p>
        </w:tc>
        <w:tc>
          <w:tcPr>
            <w:tcW w:w="2160" w:type="dxa"/>
            <w:tcBorders>
              <w:top w:val="nil"/>
              <w:left w:val="nil"/>
              <w:bottom w:val="single" w:sz="4" w:space="0" w:color="auto"/>
              <w:right w:val="single" w:sz="4" w:space="0" w:color="auto"/>
            </w:tcBorders>
            <w:noWrap/>
            <w:vAlign w:val="center"/>
          </w:tcPr>
          <w:p w14:paraId="0D3AD16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2157,47</w:t>
            </w:r>
          </w:p>
        </w:tc>
      </w:tr>
      <w:tr w:rsidR="00AE775F" w:rsidRPr="005B1BA1" w14:paraId="79896189" w14:textId="77777777" w:rsidTr="006320A5">
        <w:trPr>
          <w:trHeight w:val="1140"/>
        </w:trPr>
        <w:tc>
          <w:tcPr>
            <w:tcW w:w="9915" w:type="dxa"/>
            <w:tcBorders>
              <w:top w:val="single" w:sz="4" w:space="0" w:color="auto"/>
              <w:left w:val="single" w:sz="4" w:space="0" w:color="auto"/>
              <w:bottom w:val="single" w:sz="4" w:space="0" w:color="auto"/>
              <w:right w:val="single" w:sz="4" w:space="0" w:color="auto"/>
            </w:tcBorders>
            <w:vAlign w:val="center"/>
          </w:tcPr>
          <w:p w14:paraId="42EDC3E9"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Капітальний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проїжджої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частини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вулиць</w:t>
            </w:r>
            <w:proofErr w:type="spellEnd"/>
            <w:r w:rsidRPr="005B1BA1">
              <w:rPr>
                <w:rFonts w:ascii="Times New Roman" w:hAnsi="Times New Roman"/>
                <w:sz w:val="24"/>
                <w:szCs w:val="24"/>
                <w:lang w:eastAsia="ru-RU"/>
              </w:rPr>
              <w:t xml:space="preserve"> села </w:t>
            </w:r>
            <w:proofErr w:type="spellStart"/>
            <w:r w:rsidRPr="005B1BA1">
              <w:rPr>
                <w:rFonts w:ascii="Times New Roman" w:hAnsi="Times New Roman"/>
                <w:sz w:val="24"/>
                <w:szCs w:val="24"/>
                <w:lang w:eastAsia="ru-RU"/>
              </w:rPr>
              <w:t>Кунашівка</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Кунашівського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старостинського</w:t>
            </w:r>
            <w:proofErr w:type="spellEnd"/>
            <w:r w:rsidRPr="005B1BA1">
              <w:rPr>
                <w:rFonts w:ascii="Times New Roman" w:hAnsi="Times New Roman"/>
                <w:sz w:val="24"/>
                <w:szCs w:val="24"/>
                <w:lang w:eastAsia="ru-RU"/>
              </w:rPr>
              <w:t xml:space="preserve"> округу </w:t>
            </w:r>
            <w:proofErr w:type="spellStart"/>
            <w:r w:rsidRPr="005B1BA1">
              <w:rPr>
                <w:rFonts w:ascii="Times New Roman" w:hAnsi="Times New Roman"/>
                <w:sz w:val="24"/>
                <w:szCs w:val="24"/>
                <w:lang w:eastAsia="ru-RU"/>
              </w:rPr>
              <w:t>Ніжинської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міської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об’єднаної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територіальної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громади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Чернігівської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області</w:t>
            </w:r>
            <w:proofErr w:type="spellEnd"/>
          </w:p>
        </w:tc>
        <w:tc>
          <w:tcPr>
            <w:tcW w:w="2520" w:type="dxa"/>
            <w:tcBorders>
              <w:top w:val="single" w:sz="4" w:space="0" w:color="auto"/>
              <w:left w:val="nil"/>
              <w:bottom w:val="single" w:sz="4" w:space="0" w:color="auto"/>
              <w:right w:val="single" w:sz="4" w:space="0" w:color="auto"/>
            </w:tcBorders>
            <w:noWrap/>
            <w:vAlign w:val="center"/>
          </w:tcPr>
          <w:p w14:paraId="3681AD1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193909,00</w:t>
            </w:r>
          </w:p>
        </w:tc>
        <w:tc>
          <w:tcPr>
            <w:tcW w:w="2160" w:type="dxa"/>
            <w:tcBorders>
              <w:top w:val="nil"/>
              <w:left w:val="nil"/>
              <w:bottom w:val="single" w:sz="4" w:space="0" w:color="auto"/>
              <w:right w:val="single" w:sz="4" w:space="0" w:color="auto"/>
            </w:tcBorders>
            <w:noWrap/>
            <w:vAlign w:val="center"/>
          </w:tcPr>
          <w:p w14:paraId="27DA3754"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3986,70</w:t>
            </w:r>
          </w:p>
        </w:tc>
      </w:tr>
      <w:tr w:rsidR="00AE775F" w:rsidRPr="005B1BA1" w14:paraId="4E8EC58B" w14:textId="77777777" w:rsidTr="006320A5">
        <w:trPr>
          <w:trHeight w:val="1140"/>
        </w:trPr>
        <w:tc>
          <w:tcPr>
            <w:tcW w:w="9915" w:type="dxa"/>
            <w:tcBorders>
              <w:top w:val="single" w:sz="4" w:space="0" w:color="auto"/>
              <w:left w:val="single" w:sz="4" w:space="0" w:color="auto"/>
              <w:bottom w:val="single" w:sz="4" w:space="0" w:color="auto"/>
              <w:right w:val="single" w:sz="4" w:space="0" w:color="auto"/>
            </w:tcBorders>
            <w:vAlign w:val="center"/>
          </w:tcPr>
          <w:p w14:paraId="266FC4A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w:t>
            </w: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методом </w:t>
            </w:r>
            <w:proofErr w:type="spellStart"/>
            <w:r w:rsidRPr="005B1BA1">
              <w:rPr>
                <w:rFonts w:ascii="Times New Roman" w:hAnsi="Times New Roman"/>
                <w:sz w:val="24"/>
                <w:szCs w:val="24"/>
                <w:lang w:eastAsia="ru-RU"/>
              </w:rPr>
              <w:t>грейдерування</w:t>
            </w:r>
            <w:proofErr w:type="spellEnd"/>
            <w:r w:rsidRPr="005B1BA1">
              <w:rPr>
                <w:rFonts w:ascii="Times New Roman" w:hAnsi="Times New Roman"/>
                <w:sz w:val="24"/>
                <w:szCs w:val="24"/>
                <w:lang w:eastAsia="ru-RU"/>
              </w:rPr>
              <w:t xml:space="preserve"> та </w:t>
            </w:r>
            <w:proofErr w:type="spellStart"/>
            <w:r w:rsidRPr="005B1BA1">
              <w:rPr>
                <w:rFonts w:ascii="Times New Roman" w:hAnsi="Times New Roman"/>
                <w:sz w:val="24"/>
                <w:szCs w:val="24"/>
                <w:lang w:eastAsia="ru-RU"/>
              </w:rPr>
              <w:t>підсипки</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Садова</w:t>
            </w:r>
            <w:proofErr w:type="spellEnd"/>
            <w:r w:rsidRPr="005B1BA1">
              <w:rPr>
                <w:rFonts w:ascii="Times New Roman" w:hAnsi="Times New Roman"/>
                <w:sz w:val="24"/>
                <w:szCs w:val="24"/>
                <w:lang w:eastAsia="ru-RU"/>
              </w:rPr>
              <w:t xml:space="preserve"> в с. Паливода </w:t>
            </w:r>
            <w:proofErr w:type="spellStart"/>
            <w:r w:rsidRPr="005B1BA1">
              <w:rPr>
                <w:rFonts w:ascii="Times New Roman" w:hAnsi="Times New Roman"/>
                <w:sz w:val="24"/>
                <w:szCs w:val="24"/>
                <w:lang w:eastAsia="ru-RU"/>
              </w:rPr>
              <w:t>Кунашівського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старостинського</w:t>
            </w:r>
            <w:proofErr w:type="spellEnd"/>
            <w:r w:rsidRPr="005B1BA1">
              <w:rPr>
                <w:rFonts w:ascii="Times New Roman" w:hAnsi="Times New Roman"/>
                <w:sz w:val="24"/>
                <w:szCs w:val="24"/>
                <w:lang w:eastAsia="ru-RU"/>
              </w:rPr>
              <w:t xml:space="preserve"> округу </w:t>
            </w:r>
            <w:proofErr w:type="spellStart"/>
            <w:r w:rsidRPr="005B1BA1">
              <w:rPr>
                <w:rFonts w:ascii="Times New Roman" w:hAnsi="Times New Roman"/>
                <w:sz w:val="24"/>
                <w:szCs w:val="24"/>
                <w:lang w:eastAsia="ru-RU"/>
              </w:rPr>
              <w:t>Ніжинської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міської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об’єднаної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територіальної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громади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Чернігівської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області</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28D8D6B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186681,00</w:t>
            </w:r>
          </w:p>
        </w:tc>
        <w:tc>
          <w:tcPr>
            <w:tcW w:w="2160" w:type="dxa"/>
            <w:tcBorders>
              <w:top w:val="nil"/>
              <w:left w:val="nil"/>
              <w:bottom w:val="single" w:sz="4" w:space="0" w:color="auto"/>
              <w:right w:val="single" w:sz="4" w:space="0" w:color="auto"/>
            </w:tcBorders>
            <w:noWrap/>
            <w:vAlign w:val="center"/>
          </w:tcPr>
          <w:p w14:paraId="21B241B0"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3988,60</w:t>
            </w:r>
          </w:p>
        </w:tc>
      </w:tr>
      <w:tr w:rsidR="00AE775F" w:rsidRPr="005B1BA1" w14:paraId="2B3A394C" w14:textId="77777777" w:rsidTr="006320A5">
        <w:trPr>
          <w:trHeight w:val="735"/>
        </w:trPr>
        <w:tc>
          <w:tcPr>
            <w:tcW w:w="9915" w:type="dxa"/>
            <w:tcBorders>
              <w:top w:val="single" w:sz="4" w:space="0" w:color="auto"/>
              <w:left w:val="single" w:sz="4" w:space="0" w:color="auto"/>
              <w:bottom w:val="single" w:sz="4" w:space="0" w:color="auto"/>
              <w:right w:val="single" w:sz="4" w:space="0" w:color="auto"/>
            </w:tcBorders>
            <w:vAlign w:val="center"/>
          </w:tcPr>
          <w:p w14:paraId="563D3FB5"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автомобільної</w:t>
            </w:r>
            <w:proofErr w:type="spellEnd"/>
            <w:r w:rsidRPr="005B1BA1">
              <w:rPr>
                <w:rFonts w:ascii="Times New Roman" w:hAnsi="Times New Roman"/>
                <w:sz w:val="24"/>
                <w:szCs w:val="24"/>
                <w:lang w:eastAsia="ru-RU"/>
              </w:rPr>
              <w:t xml:space="preserve"> стоянки </w:t>
            </w:r>
            <w:proofErr w:type="spellStart"/>
            <w:r w:rsidRPr="005B1BA1">
              <w:rPr>
                <w:rFonts w:ascii="Times New Roman" w:hAnsi="Times New Roman"/>
                <w:sz w:val="24"/>
                <w:szCs w:val="24"/>
                <w:lang w:eastAsia="ru-RU"/>
              </w:rPr>
              <w:t>біля</w:t>
            </w:r>
            <w:proofErr w:type="spellEnd"/>
            <w:r w:rsidRPr="005B1BA1">
              <w:rPr>
                <w:rFonts w:ascii="Times New Roman" w:hAnsi="Times New Roman"/>
                <w:sz w:val="24"/>
                <w:szCs w:val="24"/>
                <w:lang w:eastAsia="ru-RU"/>
              </w:rPr>
              <w:t xml:space="preserve"> магазину АТБ (</w:t>
            </w:r>
            <w:proofErr w:type="spellStart"/>
            <w:r w:rsidRPr="005B1BA1">
              <w:rPr>
                <w:rFonts w:ascii="Times New Roman" w:hAnsi="Times New Roman"/>
                <w:sz w:val="24"/>
                <w:szCs w:val="24"/>
                <w:lang w:eastAsia="ru-RU"/>
              </w:rPr>
              <w:t>тильна</w:t>
            </w:r>
            <w:proofErr w:type="spellEnd"/>
            <w:r w:rsidRPr="005B1BA1">
              <w:rPr>
                <w:rFonts w:ascii="Times New Roman" w:hAnsi="Times New Roman"/>
                <w:sz w:val="24"/>
                <w:szCs w:val="24"/>
                <w:lang w:eastAsia="ru-RU"/>
              </w:rPr>
              <w:t xml:space="preserve"> сторона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Шевченка,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w:t>
            </w:r>
          </w:p>
        </w:tc>
        <w:tc>
          <w:tcPr>
            <w:tcW w:w="2520" w:type="dxa"/>
            <w:tcBorders>
              <w:top w:val="single" w:sz="4" w:space="0" w:color="auto"/>
              <w:left w:val="nil"/>
              <w:bottom w:val="single" w:sz="4" w:space="0" w:color="auto"/>
              <w:right w:val="single" w:sz="4" w:space="0" w:color="auto"/>
            </w:tcBorders>
            <w:noWrap/>
            <w:vAlign w:val="center"/>
          </w:tcPr>
          <w:p w14:paraId="06C1F745"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108626,00</w:t>
            </w:r>
          </w:p>
        </w:tc>
        <w:tc>
          <w:tcPr>
            <w:tcW w:w="2160" w:type="dxa"/>
            <w:tcBorders>
              <w:top w:val="nil"/>
              <w:left w:val="nil"/>
              <w:bottom w:val="single" w:sz="4" w:space="0" w:color="auto"/>
              <w:right w:val="single" w:sz="4" w:space="0" w:color="auto"/>
            </w:tcBorders>
            <w:noWrap/>
            <w:vAlign w:val="center"/>
          </w:tcPr>
          <w:p w14:paraId="5A37D6D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2256,30</w:t>
            </w:r>
          </w:p>
        </w:tc>
      </w:tr>
      <w:tr w:rsidR="00AE775F" w:rsidRPr="005B1BA1" w14:paraId="3BD32A06" w14:textId="77777777" w:rsidTr="006320A5">
        <w:trPr>
          <w:trHeight w:val="705"/>
        </w:trPr>
        <w:tc>
          <w:tcPr>
            <w:tcW w:w="9915" w:type="dxa"/>
            <w:tcBorders>
              <w:top w:val="single" w:sz="4" w:space="0" w:color="auto"/>
              <w:left w:val="single" w:sz="4" w:space="0" w:color="auto"/>
              <w:bottom w:val="single" w:sz="4" w:space="0" w:color="auto"/>
              <w:right w:val="single" w:sz="4" w:space="0" w:color="auto"/>
            </w:tcBorders>
            <w:vAlign w:val="center"/>
          </w:tcPr>
          <w:p w14:paraId="73B4D2C0"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Шевченка</w:t>
            </w:r>
            <w:proofErr w:type="spellEnd"/>
            <w:r w:rsidRPr="005B1BA1">
              <w:rPr>
                <w:rFonts w:ascii="Times New Roman" w:hAnsi="Times New Roman"/>
                <w:sz w:val="24"/>
                <w:szCs w:val="24"/>
                <w:lang w:eastAsia="ru-RU"/>
              </w:rPr>
              <w:t xml:space="preserve"> та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Генерала </w:t>
            </w:r>
            <w:proofErr w:type="spellStart"/>
            <w:r w:rsidRPr="005B1BA1">
              <w:rPr>
                <w:rFonts w:ascii="Times New Roman" w:hAnsi="Times New Roman"/>
                <w:sz w:val="24"/>
                <w:szCs w:val="24"/>
                <w:lang w:eastAsia="ru-RU"/>
              </w:rPr>
              <w:t>Корчагіна</w:t>
            </w:r>
            <w:proofErr w:type="spellEnd"/>
            <w:r w:rsidRPr="005B1BA1">
              <w:rPr>
                <w:rFonts w:ascii="Times New Roman" w:hAnsi="Times New Roman"/>
                <w:sz w:val="24"/>
                <w:szCs w:val="24"/>
                <w:lang w:eastAsia="ru-RU"/>
              </w:rPr>
              <w:t>,</w:t>
            </w:r>
            <w:r w:rsidRPr="005B1BA1">
              <w:rPr>
                <w:rFonts w:ascii="Times New Roman" w:hAnsi="Times New Roman"/>
                <w:sz w:val="24"/>
                <w:szCs w:val="24"/>
                <w:lang w:eastAsia="ru-RU"/>
              </w:rPr>
              <w:br/>
              <w:t xml:space="preserve">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vAlign w:val="center"/>
          </w:tcPr>
          <w:p w14:paraId="7B060E2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35939,00</w:t>
            </w:r>
          </w:p>
        </w:tc>
        <w:tc>
          <w:tcPr>
            <w:tcW w:w="2160" w:type="dxa"/>
            <w:tcBorders>
              <w:top w:val="nil"/>
              <w:left w:val="nil"/>
              <w:bottom w:val="single" w:sz="4" w:space="0" w:color="auto"/>
              <w:right w:val="single" w:sz="4" w:space="0" w:color="auto"/>
            </w:tcBorders>
            <w:vAlign w:val="center"/>
          </w:tcPr>
          <w:p w14:paraId="3259D87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728,40</w:t>
            </w:r>
          </w:p>
        </w:tc>
      </w:tr>
      <w:tr w:rsidR="00AE775F" w:rsidRPr="005B1BA1" w14:paraId="1B39EDA5" w14:textId="77777777" w:rsidTr="006320A5">
        <w:trPr>
          <w:trHeight w:val="885"/>
        </w:trPr>
        <w:tc>
          <w:tcPr>
            <w:tcW w:w="9915" w:type="dxa"/>
            <w:tcBorders>
              <w:top w:val="single" w:sz="4" w:space="0" w:color="auto"/>
              <w:left w:val="single" w:sz="4" w:space="0" w:color="auto"/>
              <w:bottom w:val="single" w:sz="4" w:space="0" w:color="auto"/>
              <w:right w:val="single" w:sz="4" w:space="0" w:color="auto"/>
            </w:tcBorders>
            <w:vAlign w:val="center"/>
          </w:tcPr>
          <w:p w14:paraId="2EFFF043"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методомгрейдерування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в </w:t>
            </w:r>
            <w:proofErr w:type="spellStart"/>
            <w:r w:rsidRPr="005B1BA1">
              <w:rPr>
                <w:rFonts w:ascii="Times New Roman" w:hAnsi="Times New Roman"/>
                <w:sz w:val="24"/>
                <w:szCs w:val="24"/>
                <w:lang w:eastAsia="ru-RU"/>
              </w:rPr>
              <w:t>районі</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сміттєприймального</w:t>
            </w:r>
            <w:proofErr w:type="spellEnd"/>
            <w:r w:rsidRPr="005B1BA1">
              <w:rPr>
                <w:rFonts w:ascii="Times New Roman" w:hAnsi="Times New Roman"/>
                <w:sz w:val="24"/>
                <w:szCs w:val="24"/>
                <w:lang w:eastAsia="ru-RU"/>
              </w:rPr>
              <w:t xml:space="preserve"> пункту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Авіації</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2BB10A24"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195402,00</w:t>
            </w:r>
          </w:p>
        </w:tc>
        <w:tc>
          <w:tcPr>
            <w:tcW w:w="2160" w:type="dxa"/>
            <w:tcBorders>
              <w:top w:val="nil"/>
              <w:left w:val="nil"/>
              <w:bottom w:val="single" w:sz="4" w:space="0" w:color="auto"/>
              <w:right w:val="single" w:sz="4" w:space="0" w:color="auto"/>
            </w:tcBorders>
            <w:noWrap/>
            <w:vAlign w:val="center"/>
          </w:tcPr>
          <w:p w14:paraId="41DECBB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4037,51</w:t>
            </w:r>
          </w:p>
        </w:tc>
      </w:tr>
      <w:tr w:rsidR="00AE775F" w:rsidRPr="005B1BA1" w14:paraId="078CCC0B" w14:textId="77777777" w:rsidTr="006320A5">
        <w:trPr>
          <w:trHeight w:val="735"/>
        </w:trPr>
        <w:tc>
          <w:tcPr>
            <w:tcW w:w="9915" w:type="dxa"/>
            <w:tcBorders>
              <w:top w:val="single" w:sz="4" w:space="0" w:color="auto"/>
              <w:left w:val="single" w:sz="4" w:space="0" w:color="auto"/>
              <w:bottom w:val="single" w:sz="4" w:space="0" w:color="auto"/>
              <w:right w:val="single" w:sz="4" w:space="0" w:color="auto"/>
            </w:tcBorders>
            <w:vAlign w:val="center"/>
          </w:tcPr>
          <w:p w14:paraId="185E9555"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методомгрейдерування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Коцюбинського</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p>
        </w:tc>
        <w:tc>
          <w:tcPr>
            <w:tcW w:w="2520" w:type="dxa"/>
            <w:tcBorders>
              <w:top w:val="single" w:sz="4" w:space="0" w:color="auto"/>
              <w:left w:val="nil"/>
              <w:bottom w:val="single" w:sz="4" w:space="0" w:color="auto"/>
              <w:right w:val="single" w:sz="4" w:space="0" w:color="auto"/>
            </w:tcBorders>
            <w:noWrap/>
            <w:vAlign w:val="center"/>
          </w:tcPr>
          <w:p w14:paraId="7F938EC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197586,00</w:t>
            </w:r>
          </w:p>
        </w:tc>
        <w:tc>
          <w:tcPr>
            <w:tcW w:w="2160" w:type="dxa"/>
            <w:tcBorders>
              <w:top w:val="nil"/>
              <w:left w:val="nil"/>
              <w:bottom w:val="single" w:sz="4" w:space="0" w:color="auto"/>
              <w:right w:val="single" w:sz="4" w:space="0" w:color="auto"/>
            </w:tcBorders>
            <w:noWrap/>
            <w:vAlign w:val="center"/>
          </w:tcPr>
          <w:p w14:paraId="5ADA6620"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4089,60</w:t>
            </w:r>
          </w:p>
        </w:tc>
      </w:tr>
      <w:tr w:rsidR="00AE775F" w:rsidRPr="005B1BA1" w14:paraId="36DBA4E2" w14:textId="77777777" w:rsidTr="006320A5">
        <w:trPr>
          <w:trHeight w:val="795"/>
        </w:trPr>
        <w:tc>
          <w:tcPr>
            <w:tcW w:w="9915" w:type="dxa"/>
            <w:tcBorders>
              <w:top w:val="single" w:sz="4" w:space="0" w:color="auto"/>
              <w:left w:val="single" w:sz="4" w:space="0" w:color="auto"/>
              <w:bottom w:val="single" w:sz="4" w:space="0" w:color="auto"/>
              <w:right w:val="single" w:sz="4" w:space="0" w:color="auto"/>
            </w:tcBorders>
            <w:vAlign w:val="center"/>
          </w:tcPr>
          <w:p w14:paraId="3F7C837C"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методомгрейдерування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Володимирська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26CCFC7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197799,00</w:t>
            </w:r>
          </w:p>
        </w:tc>
        <w:tc>
          <w:tcPr>
            <w:tcW w:w="2160" w:type="dxa"/>
            <w:tcBorders>
              <w:top w:val="nil"/>
              <w:left w:val="nil"/>
              <w:bottom w:val="single" w:sz="4" w:space="0" w:color="auto"/>
              <w:right w:val="single" w:sz="4" w:space="0" w:color="auto"/>
            </w:tcBorders>
            <w:noWrap/>
            <w:vAlign w:val="center"/>
          </w:tcPr>
          <w:p w14:paraId="20FD776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4103,50</w:t>
            </w:r>
          </w:p>
        </w:tc>
      </w:tr>
      <w:tr w:rsidR="00AE775F" w:rsidRPr="005B1BA1" w14:paraId="695977F3" w14:textId="77777777" w:rsidTr="006320A5">
        <w:trPr>
          <w:trHeight w:val="720"/>
        </w:trPr>
        <w:tc>
          <w:tcPr>
            <w:tcW w:w="9915" w:type="dxa"/>
            <w:tcBorders>
              <w:top w:val="single" w:sz="4" w:space="0" w:color="auto"/>
              <w:left w:val="single" w:sz="4" w:space="0" w:color="auto"/>
              <w:bottom w:val="single" w:sz="4" w:space="0" w:color="auto"/>
              <w:right w:val="single" w:sz="4" w:space="0" w:color="auto"/>
            </w:tcBorders>
            <w:vAlign w:val="center"/>
          </w:tcPr>
          <w:p w14:paraId="2351377D"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доріг</w:t>
            </w:r>
            <w:proofErr w:type="spellEnd"/>
            <w:r w:rsidRPr="005B1BA1">
              <w:rPr>
                <w:rFonts w:ascii="Times New Roman" w:hAnsi="Times New Roman"/>
                <w:sz w:val="24"/>
                <w:szCs w:val="24"/>
                <w:lang w:eastAsia="ru-RU"/>
              </w:rPr>
              <w:t xml:space="preserve"> без твердого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методомгрейдерування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або</w:t>
            </w:r>
            <w:proofErr w:type="spellEnd"/>
            <w:r w:rsidRPr="005B1BA1">
              <w:rPr>
                <w:rFonts w:ascii="Times New Roman" w:hAnsi="Times New Roman"/>
                <w:sz w:val="24"/>
                <w:szCs w:val="24"/>
                <w:lang w:eastAsia="ru-RU"/>
              </w:rPr>
              <w:t xml:space="preserve"> з </w:t>
            </w:r>
            <w:proofErr w:type="spellStart"/>
            <w:r w:rsidRPr="005B1BA1">
              <w:rPr>
                <w:rFonts w:ascii="Times New Roman" w:hAnsi="Times New Roman"/>
                <w:sz w:val="24"/>
                <w:szCs w:val="24"/>
                <w:lang w:eastAsia="ru-RU"/>
              </w:rPr>
              <w:t>відсипкою</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пров</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Таборний</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7DCA718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183833,00</w:t>
            </w:r>
          </w:p>
        </w:tc>
        <w:tc>
          <w:tcPr>
            <w:tcW w:w="2160" w:type="dxa"/>
            <w:tcBorders>
              <w:top w:val="nil"/>
              <w:left w:val="nil"/>
              <w:bottom w:val="single" w:sz="4" w:space="0" w:color="auto"/>
              <w:right w:val="single" w:sz="4" w:space="0" w:color="auto"/>
            </w:tcBorders>
            <w:noWrap/>
            <w:vAlign w:val="center"/>
          </w:tcPr>
          <w:p w14:paraId="5A722DF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3940,30</w:t>
            </w:r>
          </w:p>
        </w:tc>
      </w:tr>
      <w:tr w:rsidR="00AE775F" w:rsidRPr="005B1BA1" w14:paraId="5BD35F2B" w14:textId="77777777" w:rsidTr="006320A5">
        <w:trPr>
          <w:trHeight w:val="450"/>
        </w:trPr>
        <w:tc>
          <w:tcPr>
            <w:tcW w:w="9915" w:type="dxa"/>
            <w:tcBorders>
              <w:top w:val="single" w:sz="4" w:space="0" w:color="auto"/>
              <w:left w:val="single" w:sz="4" w:space="0" w:color="auto"/>
              <w:bottom w:val="single" w:sz="4" w:space="0" w:color="auto"/>
              <w:right w:val="single" w:sz="4" w:space="0" w:color="auto"/>
            </w:tcBorders>
            <w:vAlign w:val="center"/>
          </w:tcPr>
          <w:p w14:paraId="285B99B8"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lastRenderedPageBreak/>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пішохідної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частини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вулиці</w:t>
            </w:r>
            <w:proofErr w:type="spellEnd"/>
            <w:r w:rsidRPr="005B1BA1">
              <w:rPr>
                <w:rFonts w:ascii="Times New Roman" w:hAnsi="Times New Roman"/>
                <w:sz w:val="24"/>
                <w:szCs w:val="24"/>
                <w:lang w:eastAsia="ru-RU"/>
              </w:rPr>
              <w:t xml:space="preserve"> (тротуару)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Батюка </w:t>
            </w:r>
          </w:p>
        </w:tc>
        <w:tc>
          <w:tcPr>
            <w:tcW w:w="2520" w:type="dxa"/>
            <w:tcBorders>
              <w:top w:val="single" w:sz="4" w:space="0" w:color="auto"/>
              <w:left w:val="nil"/>
              <w:bottom w:val="single" w:sz="4" w:space="0" w:color="auto"/>
              <w:right w:val="single" w:sz="4" w:space="0" w:color="auto"/>
            </w:tcBorders>
            <w:noWrap/>
            <w:vAlign w:val="center"/>
          </w:tcPr>
          <w:p w14:paraId="5D24E5A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54946,00</w:t>
            </w:r>
          </w:p>
        </w:tc>
        <w:tc>
          <w:tcPr>
            <w:tcW w:w="2160" w:type="dxa"/>
            <w:tcBorders>
              <w:top w:val="single" w:sz="4" w:space="0" w:color="auto"/>
              <w:left w:val="nil"/>
              <w:bottom w:val="single" w:sz="4" w:space="0" w:color="auto"/>
              <w:right w:val="single" w:sz="4" w:space="0" w:color="auto"/>
            </w:tcBorders>
            <w:noWrap/>
            <w:vAlign w:val="center"/>
          </w:tcPr>
          <w:p w14:paraId="6B8B589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1110,60</w:t>
            </w:r>
          </w:p>
        </w:tc>
      </w:tr>
      <w:tr w:rsidR="00AE775F" w:rsidRPr="005B1BA1" w14:paraId="5CB4F8C5" w14:textId="77777777" w:rsidTr="006320A5">
        <w:trPr>
          <w:trHeight w:val="525"/>
        </w:trPr>
        <w:tc>
          <w:tcPr>
            <w:tcW w:w="9915" w:type="dxa"/>
            <w:tcBorders>
              <w:top w:val="single" w:sz="4" w:space="0" w:color="auto"/>
              <w:left w:val="single" w:sz="4" w:space="0" w:color="auto"/>
              <w:bottom w:val="single" w:sz="4" w:space="0" w:color="auto"/>
              <w:right w:val="single" w:sz="4" w:space="0" w:color="auto"/>
            </w:tcBorders>
            <w:vAlign w:val="center"/>
          </w:tcPr>
          <w:p w14:paraId="56F6D042"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пішохідної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доріжки</w:t>
            </w:r>
            <w:proofErr w:type="spellEnd"/>
            <w:r w:rsidRPr="005B1BA1">
              <w:rPr>
                <w:rFonts w:ascii="Times New Roman" w:hAnsi="Times New Roman"/>
                <w:sz w:val="24"/>
                <w:szCs w:val="24"/>
                <w:lang w:eastAsia="ru-RU"/>
              </w:rPr>
              <w:t xml:space="preserve"> у </w:t>
            </w:r>
            <w:proofErr w:type="spellStart"/>
            <w:r w:rsidRPr="005B1BA1">
              <w:rPr>
                <w:rFonts w:ascii="Times New Roman" w:hAnsi="Times New Roman"/>
                <w:sz w:val="24"/>
                <w:szCs w:val="24"/>
                <w:lang w:eastAsia="ru-RU"/>
              </w:rPr>
              <w:t>сквері</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Чорнобильцям</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55A0536F"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167816,00</w:t>
            </w:r>
          </w:p>
        </w:tc>
        <w:tc>
          <w:tcPr>
            <w:tcW w:w="2160" w:type="dxa"/>
            <w:tcBorders>
              <w:top w:val="nil"/>
              <w:left w:val="nil"/>
              <w:bottom w:val="single" w:sz="4" w:space="0" w:color="auto"/>
              <w:right w:val="single" w:sz="4" w:space="0" w:color="auto"/>
            </w:tcBorders>
            <w:noWrap/>
            <w:vAlign w:val="center"/>
          </w:tcPr>
          <w:p w14:paraId="02ADB2E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3404,20</w:t>
            </w:r>
          </w:p>
        </w:tc>
      </w:tr>
      <w:tr w:rsidR="00AE775F" w:rsidRPr="005B1BA1" w14:paraId="0ECEB9AD" w14:textId="77777777" w:rsidTr="006320A5">
        <w:trPr>
          <w:trHeight w:val="450"/>
        </w:trPr>
        <w:tc>
          <w:tcPr>
            <w:tcW w:w="9915" w:type="dxa"/>
            <w:tcBorders>
              <w:top w:val="single" w:sz="4" w:space="0" w:color="auto"/>
              <w:left w:val="single" w:sz="4" w:space="0" w:color="auto"/>
              <w:bottom w:val="single" w:sz="4" w:space="0" w:color="auto"/>
              <w:right w:val="single" w:sz="4" w:space="0" w:color="auto"/>
            </w:tcBorders>
            <w:vAlign w:val="center"/>
          </w:tcPr>
          <w:p w14:paraId="25B887E5"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тротуару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Богуна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33421D01"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10208,00</w:t>
            </w:r>
          </w:p>
        </w:tc>
        <w:tc>
          <w:tcPr>
            <w:tcW w:w="2160" w:type="dxa"/>
            <w:tcBorders>
              <w:top w:val="nil"/>
              <w:left w:val="nil"/>
              <w:bottom w:val="single" w:sz="4" w:space="0" w:color="auto"/>
              <w:right w:val="single" w:sz="4" w:space="0" w:color="auto"/>
            </w:tcBorders>
            <w:noWrap/>
            <w:vAlign w:val="center"/>
          </w:tcPr>
          <w:p w14:paraId="0A5F8DC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206,30</w:t>
            </w:r>
          </w:p>
        </w:tc>
      </w:tr>
      <w:tr w:rsidR="00AE775F" w:rsidRPr="005B1BA1" w14:paraId="56461B70" w14:textId="77777777" w:rsidTr="006320A5">
        <w:trPr>
          <w:trHeight w:val="420"/>
        </w:trPr>
        <w:tc>
          <w:tcPr>
            <w:tcW w:w="9915" w:type="dxa"/>
            <w:tcBorders>
              <w:top w:val="single" w:sz="4" w:space="0" w:color="auto"/>
              <w:left w:val="single" w:sz="4" w:space="0" w:color="auto"/>
              <w:bottom w:val="single" w:sz="4" w:space="0" w:color="auto"/>
              <w:right w:val="single" w:sz="4" w:space="0" w:color="auto"/>
            </w:tcBorders>
            <w:vAlign w:val="center"/>
          </w:tcPr>
          <w:p w14:paraId="2BB5E609"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пішохідної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доріжки</w:t>
            </w:r>
            <w:proofErr w:type="spellEnd"/>
            <w:r w:rsidRPr="005B1BA1">
              <w:rPr>
                <w:rFonts w:ascii="Times New Roman" w:hAnsi="Times New Roman"/>
                <w:sz w:val="24"/>
                <w:szCs w:val="24"/>
                <w:lang w:eastAsia="ru-RU"/>
              </w:rPr>
              <w:t xml:space="preserve"> у </w:t>
            </w:r>
            <w:proofErr w:type="spellStart"/>
            <w:r w:rsidRPr="005B1BA1">
              <w:rPr>
                <w:rFonts w:ascii="Times New Roman" w:hAnsi="Times New Roman"/>
                <w:sz w:val="24"/>
                <w:szCs w:val="24"/>
                <w:lang w:eastAsia="ru-RU"/>
              </w:rPr>
              <w:t>сквері</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Театральний</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7C46A5F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9606,00</w:t>
            </w:r>
          </w:p>
        </w:tc>
        <w:tc>
          <w:tcPr>
            <w:tcW w:w="2160" w:type="dxa"/>
            <w:tcBorders>
              <w:top w:val="nil"/>
              <w:left w:val="nil"/>
              <w:bottom w:val="single" w:sz="4" w:space="0" w:color="auto"/>
              <w:right w:val="single" w:sz="4" w:space="0" w:color="auto"/>
            </w:tcBorders>
            <w:noWrap/>
            <w:vAlign w:val="center"/>
          </w:tcPr>
          <w:p w14:paraId="3D5A8FA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194,60</w:t>
            </w:r>
          </w:p>
        </w:tc>
      </w:tr>
      <w:tr w:rsidR="00AE775F" w:rsidRPr="005B1BA1" w14:paraId="63D6EC11" w14:textId="77777777" w:rsidTr="006320A5">
        <w:trPr>
          <w:trHeight w:val="480"/>
        </w:trPr>
        <w:tc>
          <w:tcPr>
            <w:tcW w:w="9915" w:type="dxa"/>
            <w:tcBorders>
              <w:top w:val="single" w:sz="4" w:space="0" w:color="auto"/>
              <w:left w:val="single" w:sz="4" w:space="0" w:color="auto"/>
              <w:bottom w:val="single" w:sz="4" w:space="0" w:color="auto"/>
              <w:right w:val="single" w:sz="4" w:space="0" w:color="auto"/>
            </w:tcBorders>
            <w:vAlign w:val="center"/>
          </w:tcPr>
          <w:p w14:paraId="5A9777BF"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тротуару в </w:t>
            </w:r>
            <w:proofErr w:type="spellStart"/>
            <w:r w:rsidRPr="005B1BA1">
              <w:rPr>
                <w:rFonts w:ascii="Times New Roman" w:hAnsi="Times New Roman"/>
                <w:sz w:val="24"/>
                <w:szCs w:val="24"/>
                <w:lang w:eastAsia="ru-RU"/>
              </w:rPr>
              <w:t>житловому</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мікрорайоні</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Шевченка, №22,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7FD9AEF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15893,00</w:t>
            </w:r>
          </w:p>
        </w:tc>
        <w:tc>
          <w:tcPr>
            <w:tcW w:w="2160" w:type="dxa"/>
            <w:tcBorders>
              <w:top w:val="nil"/>
              <w:left w:val="nil"/>
              <w:bottom w:val="single" w:sz="4" w:space="0" w:color="auto"/>
              <w:right w:val="single" w:sz="4" w:space="0" w:color="auto"/>
            </w:tcBorders>
            <w:noWrap/>
            <w:vAlign w:val="center"/>
          </w:tcPr>
          <w:p w14:paraId="5D1AAFCB"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329,50</w:t>
            </w:r>
          </w:p>
        </w:tc>
      </w:tr>
      <w:tr w:rsidR="00AE775F" w:rsidRPr="005B1BA1" w14:paraId="3CFA3719" w14:textId="77777777" w:rsidTr="006320A5">
        <w:trPr>
          <w:trHeight w:val="480"/>
        </w:trPr>
        <w:tc>
          <w:tcPr>
            <w:tcW w:w="9915" w:type="dxa"/>
            <w:tcBorders>
              <w:top w:val="single" w:sz="4" w:space="0" w:color="auto"/>
              <w:left w:val="single" w:sz="4" w:space="0" w:color="auto"/>
              <w:bottom w:val="single" w:sz="4" w:space="0" w:color="auto"/>
              <w:right w:val="single" w:sz="4" w:space="0" w:color="auto"/>
            </w:tcBorders>
            <w:vAlign w:val="center"/>
          </w:tcPr>
          <w:p w14:paraId="472B228A"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тротуару </w:t>
            </w:r>
            <w:proofErr w:type="spellStart"/>
            <w:r w:rsidRPr="005B1BA1">
              <w:rPr>
                <w:rFonts w:ascii="Times New Roman" w:hAnsi="Times New Roman"/>
                <w:sz w:val="24"/>
                <w:szCs w:val="24"/>
                <w:lang w:eastAsia="ru-RU"/>
              </w:rPr>
              <w:t>біля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житлового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будинку</w:t>
            </w:r>
            <w:proofErr w:type="spellEnd"/>
            <w:r w:rsidRPr="005B1BA1">
              <w:rPr>
                <w:rFonts w:ascii="Times New Roman" w:hAnsi="Times New Roman"/>
                <w:sz w:val="24"/>
                <w:szCs w:val="24"/>
                <w:lang w:eastAsia="ru-RU"/>
              </w:rPr>
              <w:t xml:space="preserve"> №11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Шевченка,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5CD8E438"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30899,00</w:t>
            </w:r>
          </w:p>
        </w:tc>
        <w:tc>
          <w:tcPr>
            <w:tcW w:w="2160" w:type="dxa"/>
            <w:tcBorders>
              <w:top w:val="nil"/>
              <w:left w:val="nil"/>
              <w:bottom w:val="single" w:sz="4" w:space="0" w:color="auto"/>
              <w:right w:val="single" w:sz="4" w:space="0" w:color="auto"/>
            </w:tcBorders>
            <w:noWrap/>
            <w:vAlign w:val="center"/>
          </w:tcPr>
          <w:p w14:paraId="07B81B41"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624,60</w:t>
            </w:r>
          </w:p>
        </w:tc>
      </w:tr>
      <w:tr w:rsidR="00AE775F" w:rsidRPr="005B1BA1" w14:paraId="3366EE32" w14:textId="77777777" w:rsidTr="006320A5">
        <w:trPr>
          <w:trHeight w:val="480"/>
        </w:trPr>
        <w:tc>
          <w:tcPr>
            <w:tcW w:w="9915" w:type="dxa"/>
            <w:tcBorders>
              <w:top w:val="single" w:sz="4" w:space="0" w:color="auto"/>
              <w:left w:val="single" w:sz="4" w:space="0" w:color="auto"/>
              <w:bottom w:val="single" w:sz="4" w:space="0" w:color="auto"/>
              <w:right w:val="single" w:sz="4" w:space="0" w:color="auto"/>
            </w:tcBorders>
            <w:vAlign w:val="center"/>
          </w:tcPr>
          <w:p w14:paraId="6620938B"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заїздних</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карманів</w:t>
            </w:r>
            <w:proofErr w:type="spellEnd"/>
            <w:r w:rsidRPr="005B1BA1">
              <w:rPr>
                <w:rFonts w:ascii="Times New Roman" w:hAnsi="Times New Roman"/>
                <w:sz w:val="24"/>
                <w:szCs w:val="24"/>
                <w:lang w:eastAsia="ru-RU"/>
              </w:rPr>
              <w:t xml:space="preserve"> для </w:t>
            </w:r>
            <w:proofErr w:type="spellStart"/>
            <w:r w:rsidRPr="005B1BA1">
              <w:rPr>
                <w:rFonts w:ascii="Times New Roman" w:hAnsi="Times New Roman"/>
                <w:sz w:val="24"/>
                <w:szCs w:val="24"/>
                <w:lang w:eastAsia="ru-RU"/>
              </w:rPr>
              <w:t>автомобілів</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Преображенська</w:t>
            </w:r>
            <w:proofErr w:type="spellEnd"/>
            <w:r w:rsidRPr="005B1BA1">
              <w:rPr>
                <w:rFonts w:ascii="Times New Roman" w:hAnsi="Times New Roman"/>
                <w:sz w:val="24"/>
                <w:szCs w:val="24"/>
                <w:lang w:eastAsia="ru-RU"/>
              </w:rPr>
              <w:t xml:space="preserve">, м. </w:t>
            </w:r>
            <w:proofErr w:type="spellStart"/>
            <w:r w:rsidRPr="005B1BA1">
              <w:rPr>
                <w:rFonts w:ascii="Times New Roman" w:hAnsi="Times New Roman"/>
                <w:sz w:val="24"/>
                <w:szCs w:val="24"/>
                <w:lang w:eastAsia="ru-RU"/>
              </w:rPr>
              <w:t>Ніжин</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0AC9370E"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97173,00</w:t>
            </w:r>
          </w:p>
        </w:tc>
        <w:tc>
          <w:tcPr>
            <w:tcW w:w="2160" w:type="dxa"/>
            <w:tcBorders>
              <w:top w:val="nil"/>
              <w:left w:val="nil"/>
              <w:bottom w:val="single" w:sz="4" w:space="0" w:color="auto"/>
              <w:right w:val="single" w:sz="4" w:space="0" w:color="auto"/>
            </w:tcBorders>
            <w:noWrap/>
            <w:vAlign w:val="center"/>
          </w:tcPr>
          <w:p w14:paraId="6451DBB7"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1993,00</w:t>
            </w:r>
          </w:p>
        </w:tc>
      </w:tr>
      <w:tr w:rsidR="00AE775F" w:rsidRPr="005B1BA1" w14:paraId="12F3C327" w14:textId="77777777" w:rsidTr="006320A5">
        <w:trPr>
          <w:trHeight w:val="930"/>
        </w:trPr>
        <w:tc>
          <w:tcPr>
            <w:tcW w:w="9915" w:type="dxa"/>
            <w:tcBorders>
              <w:top w:val="single" w:sz="4" w:space="0" w:color="auto"/>
              <w:left w:val="single" w:sz="4" w:space="0" w:color="auto"/>
              <w:bottom w:val="single" w:sz="4" w:space="0" w:color="auto"/>
              <w:right w:val="single" w:sz="4" w:space="0" w:color="auto"/>
            </w:tcBorders>
            <w:vAlign w:val="center"/>
          </w:tcPr>
          <w:p w14:paraId="0ECCD187"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Капітальний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проїзної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частини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вулиць</w:t>
            </w:r>
            <w:proofErr w:type="spellEnd"/>
            <w:r w:rsidRPr="005B1BA1">
              <w:rPr>
                <w:rFonts w:ascii="Times New Roman" w:hAnsi="Times New Roman"/>
                <w:sz w:val="24"/>
                <w:szCs w:val="24"/>
                <w:lang w:eastAsia="ru-RU"/>
              </w:rPr>
              <w:t xml:space="preserve">  села  Паливода </w:t>
            </w:r>
            <w:proofErr w:type="spellStart"/>
            <w:r w:rsidRPr="005B1BA1">
              <w:rPr>
                <w:rFonts w:ascii="Times New Roman" w:hAnsi="Times New Roman"/>
                <w:sz w:val="24"/>
                <w:szCs w:val="24"/>
                <w:lang w:eastAsia="ru-RU"/>
              </w:rPr>
              <w:t>Кунашівського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старостинського</w:t>
            </w:r>
            <w:proofErr w:type="spellEnd"/>
            <w:r w:rsidRPr="005B1BA1">
              <w:rPr>
                <w:rFonts w:ascii="Times New Roman" w:hAnsi="Times New Roman"/>
                <w:sz w:val="24"/>
                <w:szCs w:val="24"/>
                <w:lang w:eastAsia="ru-RU"/>
              </w:rPr>
              <w:t xml:space="preserve"> округу </w:t>
            </w:r>
            <w:proofErr w:type="spellStart"/>
            <w:r w:rsidRPr="005B1BA1">
              <w:rPr>
                <w:rFonts w:ascii="Times New Roman" w:hAnsi="Times New Roman"/>
                <w:sz w:val="24"/>
                <w:szCs w:val="24"/>
                <w:lang w:eastAsia="ru-RU"/>
              </w:rPr>
              <w:t>Ніжинської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міської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об’єднаної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територіальної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громади</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Чернігівської</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області</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628EE7F4"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224492,00</w:t>
            </w:r>
          </w:p>
        </w:tc>
        <w:tc>
          <w:tcPr>
            <w:tcW w:w="2160" w:type="dxa"/>
            <w:tcBorders>
              <w:top w:val="nil"/>
              <w:left w:val="nil"/>
              <w:bottom w:val="single" w:sz="4" w:space="0" w:color="auto"/>
              <w:right w:val="single" w:sz="4" w:space="0" w:color="auto"/>
            </w:tcBorders>
            <w:noWrap/>
            <w:vAlign w:val="center"/>
          </w:tcPr>
          <w:p w14:paraId="1F657986"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4543,00</w:t>
            </w:r>
          </w:p>
        </w:tc>
      </w:tr>
      <w:tr w:rsidR="00AE775F" w:rsidRPr="005B1BA1" w14:paraId="35B021E0" w14:textId="77777777" w:rsidTr="006320A5">
        <w:trPr>
          <w:trHeight w:val="375"/>
        </w:trPr>
        <w:tc>
          <w:tcPr>
            <w:tcW w:w="9915" w:type="dxa"/>
            <w:tcBorders>
              <w:top w:val="single" w:sz="4" w:space="0" w:color="auto"/>
              <w:left w:val="single" w:sz="4" w:space="0" w:color="auto"/>
              <w:bottom w:val="single" w:sz="4" w:space="0" w:color="auto"/>
              <w:right w:val="single" w:sz="4" w:space="0" w:color="auto"/>
            </w:tcBorders>
            <w:noWrap/>
            <w:vAlign w:val="center"/>
          </w:tcPr>
          <w:p w14:paraId="2C926EDC"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тротуару по </w:t>
            </w:r>
            <w:r w:rsidRPr="005B1BA1">
              <w:rPr>
                <w:rFonts w:ascii="Times New Roman" w:hAnsi="Times New Roman"/>
                <w:sz w:val="24"/>
                <w:szCs w:val="24"/>
                <w:lang w:eastAsia="ru-RU"/>
              </w:rPr>
              <w:br/>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Об’їжджа</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біля</w:t>
            </w:r>
            <w:proofErr w:type="spellEnd"/>
            <w:r w:rsidRPr="005B1BA1">
              <w:rPr>
                <w:rFonts w:ascii="Times New Roman" w:hAnsi="Times New Roman"/>
                <w:sz w:val="24"/>
                <w:szCs w:val="24"/>
                <w:lang w:eastAsia="ru-RU"/>
              </w:rPr>
              <w:t xml:space="preserve"> ЗОШ №15</w:t>
            </w:r>
          </w:p>
        </w:tc>
        <w:tc>
          <w:tcPr>
            <w:tcW w:w="2520" w:type="dxa"/>
            <w:tcBorders>
              <w:top w:val="single" w:sz="4" w:space="0" w:color="auto"/>
              <w:left w:val="nil"/>
              <w:bottom w:val="single" w:sz="4" w:space="0" w:color="auto"/>
              <w:right w:val="single" w:sz="4" w:space="0" w:color="auto"/>
            </w:tcBorders>
            <w:noWrap/>
            <w:vAlign w:val="center"/>
          </w:tcPr>
          <w:p w14:paraId="08B3B089"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147711,06</w:t>
            </w:r>
          </w:p>
        </w:tc>
        <w:tc>
          <w:tcPr>
            <w:tcW w:w="2160" w:type="dxa"/>
            <w:tcBorders>
              <w:top w:val="nil"/>
              <w:left w:val="nil"/>
              <w:bottom w:val="single" w:sz="4" w:space="0" w:color="auto"/>
              <w:right w:val="single" w:sz="4" w:space="0" w:color="auto"/>
            </w:tcBorders>
            <w:noWrap/>
            <w:vAlign w:val="center"/>
          </w:tcPr>
          <w:p w14:paraId="70883D9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 </w:t>
            </w:r>
          </w:p>
        </w:tc>
      </w:tr>
      <w:tr w:rsidR="00AE775F" w:rsidRPr="005B1BA1" w14:paraId="3C2A9A9C" w14:textId="77777777" w:rsidTr="006320A5">
        <w:trPr>
          <w:trHeight w:val="420"/>
        </w:trPr>
        <w:tc>
          <w:tcPr>
            <w:tcW w:w="9915" w:type="dxa"/>
            <w:tcBorders>
              <w:top w:val="single" w:sz="4" w:space="0" w:color="auto"/>
              <w:left w:val="single" w:sz="4" w:space="0" w:color="auto"/>
              <w:bottom w:val="single" w:sz="4" w:space="0" w:color="auto"/>
              <w:right w:val="single" w:sz="4" w:space="0" w:color="auto"/>
            </w:tcBorders>
            <w:noWrap/>
            <w:vAlign w:val="center"/>
          </w:tcPr>
          <w:p w14:paraId="41105BA0"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тротуару по </w:t>
            </w:r>
            <w:r w:rsidRPr="005B1BA1">
              <w:rPr>
                <w:rFonts w:ascii="Times New Roman" w:hAnsi="Times New Roman"/>
                <w:sz w:val="24"/>
                <w:szCs w:val="24"/>
                <w:lang w:eastAsia="ru-RU"/>
              </w:rPr>
              <w:br/>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Космонавтів</w:t>
            </w:r>
            <w:proofErr w:type="spellEnd"/>
            <w:r w:rsidRPr="005B1BA1">
              <w:rPr>
                <w:rFonts w:ascii="Times New Roman" w:hAnsi="Times New Roman"/>
                <w:sz w:val="24"/>
                <w:szCs w:val="24"/>
                <w:lang w:eastAsia="ru-RU"/>
              </w:rPr>
              <w:t xml:space="preserve"> </w:t>
            </w:r>
          </w:p>
        </w:tc>
        <w:tc>
          <w:tcPr>
            <w:tcW w:w="2520" w:type="dxa"/>
            <w:tcBorders>
              <w:top w:val="single" w:sz="4" w:space="0" w:color="auto"/>
              <w:left w:val="nil"/>
              <w:bottom w:val="single" w:sz="4" w:space="0" w:color="auto"/>
              <w:right w:val="single" w:sz="4" w:space="0" w:color="auto"/>
            </w:tcBorders>
            <w:noWrap/>
            <w:vAlign w:val="center"/>
          </w:tcPr>
          <w:p w14:paraId="2B97ED61"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113560,50</w:t>
            </w:r>
          </w:p>
        </w:tc>
        <w:tc>
          <w:tcPr>
            <w:tcW w:w="2160" w:type="dxa"/>
            <w:tcBorders>
              <w:top w:val="nil"/>
              <w:left w:val="nil"/>
              <w:bottom w:val="single" w:sz="4" w:space="0" w:color="auto"/>
              <w:right w:val="single" w:sz="4" w:space="0" w:color="auto"/>
            </w:tcBorders>
            <w:noWrap/>
            <w:vAlign w:val="center"/>
          </w:tcPr>
          <w:p w14:paraId="7E7A7D6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 </w:t>
            </w:r>
          </w:p>
        </w:tc>
      </w:tr>
      <w:tr w:rsidR="00AE775F" w:rsidRPr="005B1BA1" w14:paraId="68A837E9" w14:textId="77777777" w:rsidTr="006320A5">
        <w:trPr>
          <w:trHeight w:val="315"/>
        </w:trPr>
        <w:tc>
          <w:tcPr>
            <w:tcW w:w="9915" w:type="dxa"/>
            <w:tcBorders>
              <w:top w:val="single" w:sz="4" w:space="0" w:color="auto"/>
              <w:left w:val="single" w:sz="4" w:space="0" w:color="auto"/>
              <w:bottom w:val="single" w:sz="4" w:space="0" w:color="auto"/>
              <w:right w:val="single" w:sz="4" w:space="0" w:color="auto"/>
            </w:tcBorders>
            <w:noWrap/>
            <w:vAlign w:val="center"/>
          </w:tcPr>
          <w:p w14:paraId="497A2E9C" w14:textId="77777777" w:rsidR="00AE775F" w:rsidRPr="005B1BA1" w:rsidRDefault="00AE775F" w:rsidP="006320A5">
            <w:pPr>
              <w:jc w:val="center"/>
              <w:rPr>
                <w:rFonts w:ascii="Times New Roman" w:hAnsi="Times New Roman"/>
                <w:sz w:val="24"/>
                <w:szCs w:val="24"/>
                <w:lang w:eastAsia="ru-RU"/>
              </w:rPr>
            </w:pPr>
            <w:proofErr w:type="spellStart"/>
            <w:r w:rsidRPr="005B1BA1">
              <w:rPr>
                <w:rFonts w:ascii="Times New Roman" w:hAnsi="Times New Roman"/>
                <w:sz w:val="24"/>
                <w:szCs w:val="24"/>
                <w:lang w:eastAsia="ru-RU"/>
              </w:rPr>
              <w:t>Поточний</w:t>
            </w:r>
            <w:proofErr w:type="spellEnd"/>
            <w:r w:rsidRPr="005B1BA1">
              <w:rPr>
                <w:rFonts w:ascii="Times New Roman" w:hAnsi="Times New Roman"/>
                <w:sz w:val="24"/>
                <w:szCs w:val="24"/>
                <w:lang w:eastAsia="ru-RU"/>
              </w:rPr>
              <w:t xml:space="preserve"> ремонт </w:t>
            </w:r>
            <w:proofErr w:type="spellStart"/>
            <w:r w:rsidRPr="005B1BA1">
              <w:rPr>
                <w:rFonts w:ascii="Times New Roman" w:hAnsi="Times New Roman"/>
                <w:sz w:val="24"/>
                <w:szCs w:val="24"/>
                <w:lang w:eastAsia="ru-RU"/>
              </w:rPr>
              <w:t>дорожнього</w:t>
            </w:r>
            <w:proofErr w:type="spellEnd"/>
            <w:r w:rsidRPr="005B1BA1">
              <w:rPr>
                <w:rFonts w:ascii="Times New Roman" w:hAnsi="Times New Roman"/>
                <w:sz w:val="24"/>
                <w:szCs w:val="24"/>
                <w:lang w:eastAsia="ru-RU"/>
              </w:rPr>
              <w:t xml:space="preserve"> </w:t>
            </w:r>
            <w:proofErr w:type="spellStart"/>
            <w:r w:rsidRPr="005B1BA1">
              <w:rPr>
                <w:rFonts w:ascii="Times New Roman" w:hAnsi="Times New Roman"/>
                <w:sz w:val="24"/>
                <w:szCs w:val="24"/>
                <w:lang w:eastAsia="ru-RU"/>
              </w:rPr>
              <w:t>покриття</w:t>
            </w:r>
            <w:proofErr w:type="spellEnd"/>
            <w:r w:rsidRPr="005B1BA1">
              <w:rPr>
                <w:rFonts w:ascii="Times New Roman" w:hAnsi="Times New Roman"/>
                <w:sz w:val="24"/>
                <w:szCs w:val="24"/>
                <w:lang w:eastAsia="ru-RU"/>
              </w:rPr>
              <w:t xml:space="preserve"> по </w:t>
            </w:r>
            <w:proofErr w:type="spellStart"/>
            <w:r w:rsidRPr="005B1BA1">
              <w:rPr>
                <w:rFonts w:ascii="Times New Roman" w:hAnsi="Times New Roman"/>
                <w:sz w:val="24"/>
                <w:szCs w:val="24"/>
                <w:lang w:eastAsia="ru-RU"/>
              </w:rPr>
              <w:t>вул</w:t>
            </w:r>
            <w:proofErr w:type="spellEnd"/>
            <w:r w:rsidRPr="005B1BA1">
              <w:rPr>
                <w:rFonts w:ascii="Times New Roman" w:hAnsi="Times New Roman"/>
                <w:sz w:val="24"/>
                <w:szCs w:val="24"/>
                <w:lang w:eastAsia="ru-RU"/>
              </w:rPr>
              <w:t>. Чехова</w:t>
            </w:r>
          </w:p>
        </w:tc>
        <w:tc>
          <w:tcPr>
            <w:tcW w:w="2520" w:type="dxa"/>
            <w:tcBorders>
              <w:top w:val="single" w:sz="4" w:space="0" w:color="auto"/>
              <w:left w:val="nil"/>
              <w:bottom w:val="single" w:sz="4" w:space="0" w:color="auto"/>
              <w:right w:val="single" w:sz="4" w:space="0" w:color="auto"/>
            </w:tcBorders>
            <w:noWrap/>
            <w:vAlign w:val="center"/>
          </w:tcPr>
          <w:p w14:paraId="6F5AEBA3"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2201,17</w:t>
            </w:r>
          </w:p>
        </w:tc>
        <w:tc>
          <w:tcPr>
            <w:tcW w:w="2160" w:type="dxa"/>
            <w:tcBorders>
              <w:top w:val="nil"/>
              <w:left w:val="nil"/>
              <w:bottom w:val="single" w:sz="4" w:space="0" w:color="auto"/>
              <w:right w:val="single" w:sz="4" w:space="0" w:color="auto"/>
            </w:tcBorders>
            <w:noWrap/>
            <w:vAlign w:val="center"/>
          </w:tcPr>
          <w:p w14:paraId="0E0ECBAC"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 </w:t>
            </w:r>
          </w:p>
        </w:tc>
      </w:tr>
      <w:tr w:rsidR="00AE775F" w:rsidRPr="005B1BA1" w14:paraId="0D8A0285" w14:textId="77777777" w:rsidTr="006320A5">
        <w:trPr>
          <w:trHeight w:val="315"/>
        </w:trPr>
        <w:tc>
          <w:tcPr>
            <w:tcW w:w="9915" w:type="dxa"/>
            <w:tcBorders>
              <w:top w:val="single" w:sz="4" w:space="0" w:color="auto"/>
              <w:left w:val="single" w:sz="4" w:space="0" w:color="auto"/>
              <w:bottom w:val="single" w:sz="4" w:space="0" w:color="auto"/>
              <w:right w:val="single" w:sz="4" w:space="0" w:color="auto"/>
            </w:tcBorders>
            <w:vAlign w:val="center"/>
          </w:tcPr>
          <w:p w14:paraId="1875C8DA"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 </w:t>
            </w:r>
          </w:p>
        </w:tc>
        <w:tc>
          <w:tcPr>
            <w:tcW w:w="2520" w:type="dxa"/>
            <w:tcBorders>
              <w:top w:val="single" w:sz="4" w:space="0" w:color="auto"/>
              <w:left w:val="nil"/>
              <w:bottom w:val="single" w:sz="4" w:space="0" w:color="auto"/>
              <w:right w:val="single" w:sz="4" w:space="0" w:color="auto"/>
            </w:tcBorders>
            <w:noWrap/>
            <w:vAlign w:val="center"/>
          </w:tcPr>
          <w:p w14:paraId="79A7198D"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 </w:t>
            </w:r>
          </w:p>
        </w:tc>
        <w:tc>
          <w:tcPr>
            <w:tcW w:w="2160" w:type="dxa"/>
            <w:tcBorders>
              <w:top w:val="nil"/>
              <w:left w:val="nil"/>
              <w:bottom w:val="single" w:sz="4" w:space="0" w:color="auto"/>
              <w:right w:val="single" w:sz="4" w:space="0" w:color="auto"/>
            </w:tcBorders>
            <w:noWrap/>
            <w:vAlign w:val="center"/>
          </w:tcPr>
          <w:p w14:paraId="1A8C2592" w14:textId="77777777" w:rsidR="00AE775F" w:rsidRPr="005B1BA1" w:rsidRDefault="00AE775F" w:rsidP="006320A5">
            <w:pPr>
              <w:jc w:val="center"/>
              <w:rPr>
                <w:rFonts w:ascii="Times New Roman" w:hAnsi="Times New Roman"/>
                <w:sz w:val="24"/>
                <w:szCs w:val="24"/>
                <w:lang w:eastAsia="ru-RU"/>
              </w:rPr>
            </w:pPr>
            <w:r w:rsidRPr="005B1BA1">
              <w:rPr>
                <w:rFonts w:ascii="Times New Roman" w:hAnsi="Times New Roman"/>
                <w:sz w:val="24"/>
                <w:szCs w:val="24"/>
                <w:lang w:eastAsia="ru-RU"/>
              </w:rPr>
              <w:t> </w:t>
            </w:r>
          </w:p>
        </w:tc>
      </w:tr>
      <w:tr w:rsidR="00AE775F" w:rsidRPr="005B1BA1" w14:paraId="7F995BB4" w14:textId="77777777" w:rsidTr="006320A5">
        <w:trPr>
          <w:trHeight w:val="315"/>
        </w:trPr>
        <w:tc>
          <w:tcPr>
            <w:tcW w:w="9915" w:type="dxa"/>
            <w:tcBorders>
              <w:top w:val="single" w:sz="4" w:space="0" w:color="auto"/>
              <w:left w:val="single" w:sz="4" w:space="0" w:color="auto"/>
              <w:bottom w:val="single" w:sz="4" w:space="0" w:color="auto"/>
              <w:right w:val="single" w:sz="4" w:space="0" w:color="auto"/>
            </w:tcBorders>
            <w:vAlign w:val="center"/>
          </w:tcPr>
          <w:p w14:paraId="028F6FCD" w14:textId="77777777" w:rsidR="00AE775F" w:rsidRPr="005B1BA1" w:rsidRDefault="00AE775F" w:rsidP="006320A5">
            <w:pPr>
              <w:jc w:val="center"/>
              <w:rPr>
                <w:rFonts w:ascii="Times New Roman" w:hAnsi="Times New Roman"/>
                <w:b/>
                <w:bCs/>
                <w:sz w:val="24"/>
                <w:szCs w:val="24"/>
                <w:lang w:eastAsia="ru-RU"/>
              </w:rPr>
            </w:pPr>
            <w:proofErr w:type="spellStart"/>
            <w:r w:rsidRPr="005B1BA1">
              <w:rPr>
                <w:rFonts w:ascii="Times New Roman" w:hAnsi="Times New Roman"/>
                <w:b/>
                <w:bCs/>
                <w:sz w:val="24"/>
                <w:szCs w:val="24"/>
                <w:lang w:eastAsia="ru-RU"/>
              </w:rPr>
              <w:t>Всього</w:t>
            </w:r>
            <w:proofErr w:type="spellEnd"/>
            <w:r w:rsidRPr="005B1BA1">
              <w:rPr>
                <w:rFonts w:ascii="Times New Roman" w:hAnsi="Times New Roman"/>
                <w:b/>
                <w:bCs/>
                <w:sz w:val="24"/>
                <w:szCs w:val="24"/>
                <w:lang w:eastAsia="ru-RU"/>
              </w:rPr>
              <w:t>:</w:t>
            </w:r>
          </w:p>
        </w:tc>
        <w:tc>
          <w:tcPr>
            <w:tcW w:w="2520" w:type="dxa"/>
            <w:tcBorders>
              <w:top w:val="single" w:sz="4" w:space="0" w:color="auto"/>
              <w:left w:val="nil"/>
              <w:bottom w:val="single" w:sz="4" w:space="0" w:color="auto"/>
              <w:right w:val="single" w:sz="4" w:space="0" w:color="auto"/>
            </w:tcBorders>
            <w:noWrap/>
            <w:vAlign w:val="center"/>
          </w:tcPr>
          <w:p w14:paraId="53C0C9E3"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6788523,73</w:t>
            </w:r>
          </w:p>
        </w:tc>
        <w:tc>
          <w:tcPr>
            <w:tcW w:w="2160" w:type="dxa"/>
            <w:tcBorders>
              <w:top w:val="nil"/>
              <w:left w:val="nil"/>
              <w:bottom w:val="single" w:sz="4" w:space="0" w:color="auto"/>
              <w:right w:val="single" w:sz="4" w:space="0" w:color="auto"/>
            </w:tcBorders>
            <w:noWrap/>
            <w:vAlign w:val="center"/>
          </w:tcPr>
          <w:p w14:paraId="260DEF12"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132056,66</w:t>
            </w:r>
          </w:p>
        </w:tc>
      </w:tr>
      <w:tr w:rsidR="00AE775F" w:rsidRPr="005B1BA1" w14:paraId="2E0A666E" w14:textId="77777777" w:rsidTr="006320A5">
        <w:trPr>
          <w:trHeight w:val="315"/>
        </w:trPr>
        <w:tc>
          <w:tcPr>
            <w:tcW w:w="9915" w:type="dxa"/>
            <w:tcBorders>
              <w:top w:val="single" w:sz="4" w:space="0" w:color="auto"/>
              <w:left w:val="single" w:sz="4" w:space="0" w:color="auto"/>
              <w:bottom w:val="single" w:sz="4" w:space="0" w:color="auto"/>
              <w:right w:val="single" w:sz="4" w:space="0" w:color="auto"/>
            </w:tcBorders>
            <w:vAlign w:val="center"/>
          </w:tcPr>
          <w:p w14:paraId="3960043F"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Разом:</w:t>
            </w:r>
          </w:p>
        </w:tc>
        <w:tc>
          <w:tcPr>
            <w:tcW w:w="4680" w:type="dxa"/>
            <w:gridSpan w:val="2"/>
            <w:tcBorders>
              <w:top w:val="single" w:sz="4" w:space="0" w:color="auto"/>
              <w:left w:val="nil"/>
              <w:bottom w:val="single" w:sz="4" w:space="0" w:color="auto"/>
              <w:right w:val="single" w:sz="4" w:space="0" w:color="auto"/>
            </w:tcBorders>
            <w:noWrap/>
            <w:vAlign w:val="center"/>
          </w:tcPr>
          <w:p w14:paraId="338FC878" w14:textId="77777777" w:rsidR="00AE775F" w:rsidRPr="005B1BA1" w:rsidRDefault="00AE775F" w:rsidP="006320A5">
            <w:pPr>
              <w:jc w:val="center"/>
              <w:rPr>
                <w:rFonts w:ascii="Times New Roman" w:hAnsi="Times New Roman"/>
                <w:b/>
                <w:bCs/>
                <w:sz w:val="24"/>
                <w:szCs w:val="24"/>
                <w:lang w:eastAsia="ru-RU"/>
              </w:rPr>
            </w:pPr>
            <w:r w:rsidRPr="005B1BA1">
              <w:rPr>
                <w:rFonts w:ascii="Times New Roman" w:hAnsi="Times New Roman"/>
                <w:b/>
                <w:bCs/>
                <w:sz w:val="24"/>
                <w:szCs w:val="24"/>
                <w:lang w:eastAsia="ru-RU"/>
              </w:rPr>
              <w:t>6920580,39</w:t>
            </w:r>
          </w:p>
        </w:tc>
      </w:tr>
      <w:tr w:rsidR="00AE775F" w:rsidRPr="005B1BA1" w14:paraId="49DA1909" w14:textId="77777777" w:rsidTr="006320A5">
        <w:trPr>
          <w:trHeight w:val="255"/>
        </w:trPr>
        <w:tc>
          <w:tcPr>
            <w:tcW w:w="9915" w:type="dxa"/>
            <w:tcBorders>
              <w:top w:val="single" w:sz="4" w:space="0" w:color="auto"/>
              <w:left w:val="single" w:sz="4" w:space="0" w:color="auto"/>
              <w:bottom w:val="single" w:sz="4" w:space="0" w:color="auto"/>
              <w:right w:val="single" w:sz="4" w:space="0" w:color="000000"/>
            </w:tcBorders>
            <w:noWrap/>
            <w:vAlign w:val="bottom"/>
          </w:tcPr>
          <w:p w14:paraId="600864B3" w14:textId="77777777" w:rsidR="00AE775F" w:rsidRPr="005B1BA1" w:rsidRDefault="00AE775F" w:rsidP="006320A5">
            <w:pPr>
              <w:jc w:val="center"/>
              <w:rPr>
                <w:rFonts w:ascii="Arial CYR" w:hAnsi="Arial CYR" w:cs="Arial CYR"/>
                <w:sz w:val="20"/>
                <w:szCs w:val="20"/>
                <w:lang w:eastAsia="ru-RU"/>
              </w:rPr>
            </w:pPr>
            <w:r w:rsidRPr="005B1BA1">
              <w:rPr>
                <w:rFonts w:ascii="Arial CYR" w:hAnsi="Arial CYR" w:cs="Arial CYR"/>
                <w:sz w:val="20"/>
                <w:szCs w:val="20"/>
                <w:lang w:eastAsia="ru-RU"/>
              </w:rPr>
              <w:t> </w:t>
            </w:r>
          </w:p>
        </w:tc>
        <w:tc>
          <w:tcPr>
            <w:tcW w:w="2520" w:type="dxa"/>
            <w:tcBorders>
              <w:top w:val="single" w:sz="4" w:space="0" w:color="auto"/>
              <w:left w:val="nil"/>
              <w:bottom w:val="single" w:sz="4" w:space="0" w:color="auto"/>
              <w:right w:val="single" w:sz="4" w:space="0" w:color="000000"/>
            </w:tcBorders>
            <w:noWrap/>
            <w:vAlign w:val="bottom"/>
          </w:tcPr>
          <w:p w14:paraId="3D0BFF98" w14:textId="77777777" w:rsidR="00AE775F" w:rsidRPr="005B1BA1" w:rsidRDefault="00AE775F" w:rsidP="006320A5">
            <w:pPr>
              <w:jc w:val="center"/>
              <w:rPr>
                <w:rFonts w:ascii="Arial CYR" w:hAnsi="Arial CYR" w:cs="Arial CYR"/>
                <w:sz w:val="20"/>
                <w:szCs w:val="20"/>
                <w:lang w:eastAsia="ru-RU"/>
              </w:rPr>
            </w:pPr>
            <w:r w:rsidRPr="005B1BA1">
              <w:rPr>
                <w:rFonts w:ascii="Arial CYR" w:hAnsi="Arial CYR" w:cs="Arial CYR"/>
                <w:sz w:val="20"/>
                <w:szCs w:val="20"/>
                <w:lang w:eastAsia="ru-RU"/>
              </w:rPr>
              <w:t> </w:t>
            </w:r>
          </w:p>
        </w:tc>
        <w:tc>
          <w:tcPr>
            <w:tcW w:w="2160" w:type="dxa"/>
            <w:tcBorders>
              <w:top w:val="nil"/>
              <w:left w:val="nil"/>
              <w:bottom w:val="single" w:sz="4" w:space="0" w:color="auto"/>
              <w:right w:val="single" w:sz="4" w:space="0" w:color="auto"/>
            </w:tcBorders>
            <w:noWrap/>
            <w:vAlign w:val="bottom"/>
          </w:tcPr>
          <w:p w14:paraId="10593886" w14:textId="77777777" w:rsidR="00AE775F" w:rsidRPr="005B1BA1" w:rsidRDefault="00AE775F" w:rsidP="006320A5">
            <w:pPr>
              <w:rPr>
                <w:rFonts w:ascii="Times New Roman" w:hAnsi="Times New Roman"/>
                <w:sz w:val="20"/>
                <w:szCs w:val="20"/>
                <w:lang w:eastAsia="ru-RU"/>
              </w:rPr>
            </w:pPr>
            <w:r w:rsidRPr="005B1BA1">
              <w:rPr>
                <w:rFonts w:ascii="Times New Roman" w:hAnsi="Times New Roman"/>
                <w:sz w:val="20"/>
                <w:szCs w:val="20"/>
                <w:lang w:eastAsia="ru-RU"/>
              </w:rPr>
              <w:t> </w:t>
            </w:r>
          </w:p>
        </w:tc>
      </w:tr>
    </w:tbl>
    <w:p w14:paraId="4EFF5C7D" w14:textId="77777777" w:rsidR="00AE775F" w:rsidRDefault="00AE775F" w:rsidP="00AE775F">
      <w:pPr>
        <w:rPr>
          <w:rFonts w:ascii="Times New Roman" w:hAnsi="Times New Roman"/>
          <w:b/>
          <w:bCs/>
          <w:sz w:val="28"/>
          <w:szCs w:val="28"/>
          <w:lang w:val="uk-UA" w:eastAsia="ru-RU"/>
        </w:rPr>
      </w:pPr>
    </w:p>
    <w:p w14:paraId="358C08AB" w14:textId="02DEE826" w:rsidR="00AE775F" w:rsidRDefault="00AE775F" w:rsidP="00AE775F">
      <w:pPr>
        <w:ind w:firstLine="708"/>
        <w:rPr>
          <w:rFonts w:ascii="Times New Roman" w:hAnsi="Times New Roman"/>
          <w:b/>
          <w:bCs/>
          <w:sz w:val="28"/>
          <w:szCs w:val="28"/>
          <w:lang w:eastAsia="ru-RU"/>
        </w:rPr>
      </w:pPr>
      <w:r>
        <w:rPr>
          <w:rFonts w:ascii="Times New Roman" w:hAnsi="Times New Roman"/>
          <w:b/>
          <w:bCs/>
          <w:sz w:val="28"/>
          <w:szCs w:val="28"/>
          <w:lang w:val="uk-UA" w:eastAsia="ru-RU"/>
        </w:rPr>
        <w:t>Загальна вартість</w:t>
      </w:r>
      <w:r w:rsidRPr="005B1BA1">
        <w:rPr>
          <w:rFonts w:ascii="Times New Roman" w:hAnsi="Times New Roman"/>
          <w:b/>
          <w:bCs/>
          <w:sz w:val="28"/>
          <w:szCs w:val="28"/>
          <w:lang w:eastAsia="ru-RU"/>
        </w:rPr>
        <w:t xml:space="preserve"> ремонту </w:t>
      </w:r>
      <w:proofErr w:type="spellStart"/>
      <w:r w:rsidRPr="005B1BA1">
        <w:rPr>
          <w:rFonts w:ascii="Times New Roman" w:hAnsi="Times New Roman"/>
          <w:b/>
          <w:bCs/>
          <w:sz w:val="28"/>
          <w:szCs w:val="28"/>
          <w:lang w:eastAsia="ru-RU"/>
        </w:rPr>
        <w:t>дорожнього</w:t>
      </w:r>
      <w:proofErr w:type="spellEnd"/>
      <w:r w:rsidRPr="005B1BA1">
        <w:rPr>
          <w:rFonts w:ascii="Times New Roman" w:hAnsi="Times New Roman"/>
          <w:b/>
          <w:bCs/>
          <w:sz w:val="28"/>
          <w:szCs w:val="28"/>
          <w:lang w:eastAsia="ru-RU"/>
        </w:rPr>
        <w:t xml:space="preserve"> </w:t>
      </w:r>
      <w:proofErr w:type="spellStart"/>
      <w:r w:rsidRPr="005B1BA1">
        <w:rPr>
          <w:rFonts w:ascii="Times New Roman" w:hAnsi="Times New Roman"/>
          <w:b/>
          <w:bCs/>
          <w:sz w:val="28"/>
          <w:szCs w:val="28"/>
          <w:lang w:eastAsia="ru-RU"/>
        </w:rPr>
        <w:t>покриття</w:t>
      </w:r>
      <w:proofErr w:type="spellEnd"/>
      <w:r w:rsidRPr="005B1BA1">
        <w:rPr>
          <w:rFonts w:ascii="Times New Roman" w:hAnsi="Times New Roman"/>
          <w:b/>
          <w:bCs/>
          <w:sz w:val="28"/>
          <w:szCs w:val="28"/>
          <w:lang w:eastAsia="ru-RU"/>
        </w:rPr>
        <w:t xml:space="preserve"> </w:t>
      </w:r>
      <w:r>
        <w:rPr>
          <w:rFonts w:ascii="Times New Roman" w:hAnsi="Times New Roman"/>
          <w:b/>
          <w:bCs/>
          <w:sz w:val="28"/>
          <w:szCs w:val="28"/>
          <w:lang w:val="uk-UA" w:eastAsia="ru-RU"/>
        </w:rPr>
        <w:t xml:space="preserve">в 2019 році </w:t>
      </w:r>
      <w:r w:rsidRPr="005B1BA1">
        <w:rPr>
          <w:rFonts w:ascii="Times New Roman" w:hAnsi="Times New Roman"/>
          <w:b/>
          <w:bCs/>
          <w:sz w:val="28"/>
          <w:szCs w:val="28"/>
          <w:lang w:eastAsia="ru-RU"/>
        </w:rPr>
        <w:t>- 18 332 963,98 грн.</w:t>
      </w:r>
    </w:p>
    <w:p w14:paraId="3C7C9C46" w14:textId="1383F231" w:rsidR="00D72854" w:rsidRDefault="00D72854" w:rsidP="00AE775F">
      <w:pPr>
        <w:ind w:firstLine="708"/>
      </w:pPr>
    </w:p>
    <w:p w14:paraId="47EEF43A" w14:textId="351C3847" w:rsidR="00D72854" w:rsidRDefault="00D72854" w:rsidP="00AE775F">
      <w:pPr>
        <w:ind w:firstLine="708"/>
      </w:pPr>
    </w:p>
    <w:p w14:paraId="16A7C227" w14:textId="3CD01B26" w:rsidR="00D72854" w:rsidRDefault="00D72854" w:rsidP="00AE775F">
      <w:pPr>
        <w:ind w:firstLine="708"/>
      </w:pPr>
    </w:p>
    <w:p w14:paraId="16AE5780" w14:textId="395F830C" w:rsidR="00D72854" w:rsidRDefault="00D72854" w:rsidP="00AE775F">
      <w:pPr>
        <w:ind w:firstLine="708"/>
      </w:pPr>
    </w:p>
    <w:p w14:paraId="50C67E6A" w14:textId="78B48CAC" w:rsidR="00A84827" w:rsidRPr="00D72854" w:rsidRDefault="00D72854" w:rsidP="00575938">
      <w:pPr>
        <w:ind w:firstLine="708"/>
        <w:rPr>
          <w:rFonts w:ascii="Times New Roman" w:hAnsi="Times New Roman"/>
          <w:sz w:val="28"/>
          <w:szCs w:val="28"/>
          <w:lang w:val="uk-UA"/>
        </w:rPr>
      </w:pPr>
      <w:r w:rsidRPr="00D72854">
        <w:rPr>
          <w:rFonts w:ascii="Times New Roman" w:hAnsi="Times New Roman"/>
          <w:sz w:val="28"/>
          <w:szCs w:val="28"/>
        </w:rPr>
        <w:t xml:space="preserve">Начальник УЖКГ та </w:t>
      </w:r>
      <w:proofErr w:type="spellStart"/>
      <w:r w:rsidRPr="00D72854">
        <w:rPr>
          <w:rFonts w:ascii="Times New Roman" w:hAnsi="Times New Roman"/>
          <w:sz w:val="28"/>
          <w:szCs w:val="28"/>
        </w:rPr>
        <w:t>буд</w:t>
      </w:r>
      <w:proofErr w:type="spellEnd"/>
      <w:r w:rsidRPr="00D72854">
        <w:rPr>
          <w:rFonts w:ascii="Times New Roman" w:hAnsi="Times New Roman"/>
          <w:sz w:val="28"/>
          <w:szCs w:val="28"/>
          <w:lang w:val="uk-UA"/>
        </w:rPr>
        <w:t>і</w:t>
      </w:r>
      <w:proofErr w:type="spellStart"/>
      <w:r w:rsidRPr="00D72854">
        <w:rPr>
          <w:rFonts w:ascii="Times New Roman" w:hAnsi="Times New Roman"/>
          <w:sz w:val="28"/>
          <w:szCs w:val="28"/>
        </w:rPr>
        <w:t>вництва</w:t>
      </w:r>
      <w:proofErr w:type="spellEnd"/>
      <w:r w:rsidRPr="00D72854">
        <w:rPr>
          <w:rFonts w:ascii="Times New Roman" w:hAnsi="Times New Roman"/>
          <w:sz w:val="28"/>
          <w:szCs w:val="28"/>
        </w:rPr>
        <w:tab/>
      </w:r>
      <w:r w:rsidRPr="00D72854">
        <w:rPr>
          <w:rFonts w:ascii="Times New Roman" w:hAnsi="Times New Roman"/>
          <w:sz w:val="28"/>
          <w:szCs w:val="28"/>
        </w:rPr>
        <w:tab/>
      </w:r>
      <w:r w:rsidRPr="00D72854">
        <w:rPr>
          <w:rFonts w:ascii="Times New Roman" w:hAnsi="Times New Roman"/>
          <w:sz w:val="28"/>
          <w:szCs w:val="28"/>
        </w:rPr>
        <w:tab/>
      </w:r>
      <w:r w:rsidRPr="00D72854">
        <w:rPr>
          <w:rFonts w:ascii="Times New Roman" w:hAnsi="Times New Roman"/>
          <w:sz w:val="28"/>
          <w:szCs w:val="28"/>
        </w:rPr>
        <w:tab/>
      </w:r>
      <w:r w:rsidRPr="00D72854">
        <w:rPr>
          <w:rFonts w:ascii="Times New Roman" w:hAnsi="Times New Roman"/>
          <w:sz w:val="28"/>
          <w:szCs w:val="28"/>
        </w:rPr>
        <w:tab/>
      </w:r>
      <w:r w:rsidRPr="00D72854">
        <w:rPr>
          <w:rFonts w:ascii="Times New Roman" w:hAnsi="Times New Roman"/>
          <w:sz w:val="28"/>
          <w:szCs w:val="28"/>
        </w:rPr>
        <w:tab/>
      </w:r>
      <w:r w:rsidRPr="00D72854">
        <w:rPr>
          <w:rFonts w:ascii="Times New Roman" w:hAnsi="Times New Roman"/>
          <w:sz w:val="28"/>
          <w:szCs w:val="28"/>
        </w:rPr>
        <w:tab/>
      </w:r>
      <w:r w:rsidRPr="00D72854">
        <w:rPr>
          <w:rFonts w:ascii="Times New Roman" w:hAnsi="Times New Roman"/>
          <w:sz w:val="28"/>
          <w:szCs w:val="28"/>
        </w:rPr>
        <w:tab/>
      </w:r>
      <w:r w:rsidRPr="00D72854">
        <w:rPr>
          <w:rFonts w:ascii="Times New Roman" w:hAnsi="Times New Roman"/>
          <w:sz w:val="28"/>
          <w:szCs w:val="28"/>
        </w:rPr>
        <w:tab/>
      </w:r>
      <w:r w:rsidRPr="00D72854">
        <w:rPr>
          <w:rFonts w:ascii="Times New Roman" w:hAnsi="Times New Roman"/>
          <w:sz w:val="28"/>
          <w:szCs w:val="28"/>
        </w:rPr>
        <w:tab/>
        <w:t xml:space="preserve">А.М. </w:t>
      </w:r>
      <w:proofErr w:type="spellStart"/>
      <w:r w:rsidRPr="00D72854">
        <w:rPr>
          <w:rFonts w:ascii="Times New Roman" w:hAnsi="Times New Roman"/>
          <w:sz w:val="28"/>
          <w:szCs w:val="28"/>
        </w:rPr>
        <w:t>Кушн</w:t>
      </w:r>
      <w:proofErr w:type="spellEnd"/>
      <w:r w:rsidRPr="00D72854">
        <w:rPr>
          <w:rFonts w:ascii="Times New Roman" w:hAnsi="Times New Roman"/>
          <w:sz w:val="28"/>
          <w:szCs w:val="28"/>
          <w:lang w:val="uk-UA"/>
        </w:rPr>
        <w:t>і</w:t>
      </w:r>
      <w:proofErr w:type="spellStart"/>
      <w:r w:rsidRPr="00D72854">
        <w:rPr>
          <w:rFonts w:ascii="Times New Roman" w:hAnsi="Times New Roman"/>
          <w:sz w:val="28"/>
          <w:szCs w:val="28"/>
        </w:rPr>
        <w:t>ренко</w:t>
      </w:r>
      <w:proofErr w:type="spellEnd"/>
    </w:p>
    <w:sectPr w:rsidR="00A84827" w:rsidRPr="00D72854" w:rsidSect="005B1BA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A72"/>
    <w:multiLevelType w:val="hybridMultilevel"/>
    <w:tmpl w:val="F250AB8E"/>
    <w:lvl w:ilvl="0" w:tplc="3CB2FE28">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F6"/>
    <w:rsid w:val="00014C23"/>
    <w:rsid w:val="00575938"/>
    <w:rsid w:val="007D09E3"/>
    <w:rsid w:val="00A84827"/>
    <w:rsid w:val="00AE775F"/>
    <w:rsid w:val="00D72854"/>
    <w:rsid w:val="00EB2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94D1"/>
  <w15:chartTrackingRefBased/>
  <w15:docId w15:val="{CD73B0B8-4826-4D9E-B3B8-DA2B720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75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75F"/>
    <w:pPr>
      <w:ind w:left="720"/>
      <w:contextualSpacing/>
    </w:pPr>
  </w:style>
  <w:style w:type="paragraph" w:customStyle="1" w:styleId="1">
    <w:name w:val="Абзац списка1"/>
    <w:basedOn w:val="a"/>
    <w:uiPriority w:val="99"/>
    <w:rsid w:val="00AE775F"/>
    <w:pPr>
      <w:ind w:left="720"/>
      <w:contextualSpacing/>
    </w:pPr>
    <w:rPr>
      <w:rFonts w:ascii="Times New Roman" w:hAnsi="Times New Roman"/>
      <w:sz w:val="24"/>
      <w:szCs w:val="24"/>
      <w:lang w:val="uk-UA" w:eastAsia="ru-RU"/>
    </w:rPr>
  </w:style>
  <w:style w:type="paragraph" w:customStyle="1" w:styleId="10">
    <w:name w:val="Абзац списку1"/>
    <w:basedOn w:val="a"/>
    <w:uiPriority w:val="99"/>
    <w:rsid w:val="00AE775F"/>
    <w:pPr>
      <w:spacing w:after="200" w:line="276" w:lineRule="auto"/>
      <w:ind w:left="720"/>
      <w:contextualSpacing/>
    </w:pPr>
    <w:rPr>
      <w:rFonts w:eastAsia="Times New Roman"/>
    </w:rPr>
  </w:style>
  <w:style w:type="table" w:styleId="a4">
    <w:name w:val="Table Grid"/>
    <w:basedOn w:val="a1"/>
    <w:uiPriority w:val="99"/>
    <w:rsid w:val="00AE775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AE775F"/>
    <w:rPr>
      <w:rFonts w:ascii="Segoe UI" w:hAnsi="Segoe UI" w:cs="Segoe UI"/>
      <w:sz w:val="18"/>
      <w:szCs w:val="18"/>
    </w:rPr>
  </w:style>
  <w:style w:type="character" w:customStyle="1" w:styleId="a6">
    <w:name w:val="Текст выноски Знак"/>
    <w:basedOn w:val="a0"/>
    <w:link w:val="a5"/>
    <w:uiPriority w:val="99"/>
    <w:semiHidden/>
    <w:rsid w:val="00AE77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12589</Words>
  <Characters>7176</Characters>
  <Application>Microsoft Office Word</Application>
  <DocSecurity>0</DocSecurity>
  <Lines>59</Lines>
  <Paragraphs>39</Paragraphs>
  <ScaleCrop>false</ScaleCrop>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8</cp:revision>
  <dcterms:created xsi:type="dcterms:W3CDTF">2019-12-12T12:07:00Z</dcterms:created>
  <dcterms:modified xsi:type="dcterms:W3CDTF">2020-01-11T07:39:00Z</dcterms:modified>
</cp:coreProperties>
</file>